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743" w:rsidRDefault="000B104E">
      <w:pPr>
        <w:tabs>
          <w:tab w:val="left" w:pos="12616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drawing>
          <wp:inline distT="0" distB="0" distL="0" distR="0">
            <wp:extent cx="9816465" cy="6640898"/>
            <wp:effectExtent l="19050" t="0" r="0" b="0"/>
            <wp:docPr id="1" name="Рисунок 1" descr="C:\Users\36010\Desktop\20221019_100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6010\Desktop\20221019_10084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6465" cy="66408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743" w:rsidRDefault="000B104E">
      <w:pPr>
        <w:spacing w:after="0" w:line="240" w:lineRule="auto"/>
        <w:ind w:left="5954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8"/>
        </w:rPr>
        <w:lastRenderedPageBreak/>
        <w:t>ПОЯСНИТЕЛЬНАЯ   ЗАПИСКА</w:t>
      </w:r>
    </w:p>
    <w:p w:rsidR="00917743" w:rsidRDefault="00917743">
      <w:pPr>
        <w:spacing w:after="0" w:line="48" w:lineRule="exact"/>
        <w:rPr>
          <w:rFonts w:ascii="Times New Roman" w:hAnsi="Times New Roman"/>
          <w:sz w:val="20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Данная рабочая программа разработана на основе: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1.Федерального  государственного образовательного стандарта основного общего образования (утв. приказом Министерства образования и науки РФ № 1897 от 17.12.2010 «Об утверждении </w:t>
      </w:r>
      <w:r>
        <w:rPr>
          <w:rFonts w:ascii="Times New Roman" w:hAnsi="Times New Roman"/>
          <w:sz w:val="24"/>
        </w:rPr>
        <w:t>Федерального государственного образовательного стандарта основного общего образования»)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2.Примерной основной образовательной программой образовательного учреждения. Основная школа. – М.: Просвещение, 2011;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Учебный план МБОУ «Азалаковская ООШ » на 2022-2</w:t>
      </w:r>
      <w:r>
        <w:rPr>
          <w:rFonts w:ascii="Times New Roman" w:hAnsi="Times New Roman"/>
          <w:sz w:val="24"/>
        </w:rPr>
        <w:t xml:space="preserve">023 учебный год 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УМК: Юдовская А.Я,  Баранов П.А , Ванюшкина Л.М .- Всеобщая история. История нового времени 7 класс  М.:«Просвещение», 2013 г;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Арсентьев Н.М., Данилов А.А., Курукин И.В, Токарева А.Я. История России. 7 класс. В 2 ч., под редакцией А.В.Торк</w:t>
      </w:r>
      <w:r>
        <w:rPr>
          <w:rFonts w:ascii="Times New Roman" w:hAnsi="Times New Roman"/>
          <w:sz w:val="24"/>
        </w:rPr>
        <w:t xml:space="preserve">унова.. 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Данная программа рассчитана на 70 учебных часов, 2 часа в неделю, также в рабочую программу включены элементы содержания по антикоррупционной проблематике.  Уроки, которые приходятся  на праздничные дни, объединены,  и часть программного мате</w:t>
      </w:r>
      <w:r>
        <w:rPr>
          <w:rFonts w:ascii="Times New Roman" w:hAnsi="Times New Roman"/>
          <w:sz w:val="24"/>
        </w:rPr>
        <w:t>риала  дается  на самостоятельную проработку  на основании локального  акта   «Положение о рабочей программе».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Главная </w:t>
      </w:r>
      <w:r>
        <w:rPr>
          <w:rFonts w:ascii="Times New Roman" w:hAnsi="Times New Roman"/>
          <w:b/>
          <w:sz w:val="24"/>
        </w:rPr>
        <w:t xml:space="preserve">цель </w:t>
      </w:r>
      <w:r>
        <w:rPr>
          <w:rFonts w:ascii="Times New Roman" w:hAnsi="Times New Roman"/>
          <w:sz w:val="24"/>
        </w:rPr>
        <w:t>изучения истории в современной школе — образование, развитие и воспитание личности школьника, способного к самоидентификации и</w:t>
      </w:r>
      <w:r>
        <w:rPr>
          <w:rFonts w:ascii="Times New Roman" w:hAnsi="Times New Roman"/>
          <w:sz w:val="24"/>
        </w:rPr>
        <w:t xml:space="preserve">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</w:t>
      </w:r>
      <w:r>
        <w:rPr>
          <w:rFonts w:ascii="Times New Roman" w:hAnsi="Times New Roman"/>
          <w:sz w:val="24"/>
        </w:rPr>
        <w:t>стоит в базовой исторической подготовке и социализации учащихся.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Задачи</w:t>
      </w:r>
      <w:r>
        <w:rPr>
          <w:rFonts w:ascii="Times New Roman" w:hAnsi="Times New Roman"/>
          <w:sz w:val="24"/>
        </w:rPr>
        <w:t xml:space="preserve"> изучения истории в основной школе: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  <w:t>воспитание учащихся в духе патриотизма, уважения к своему Отечеству — многонациональному Российскому государству в соответствии с идеями взаимопонимания, толерантности и мира между людьми и народами, в духе демократических ценностей современного обществ</w:t>
      </w:r>
      <w:r>
        <w:rPr>
          <w:rFonts w:ascii="Times New Roman" w:hAnsi="Times New Roman"/>
          <w:sz w:val="24"/>
        </w:rPr>
        <w:t>а;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  <w:t>развитие у учащихся способности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  <w:t>формирование у школьник</w:t>
      </w:r>
      <w:r>
        <w:rPr>
          <w:rFonts w:ascii="Times New Roman" w:hAnsi="Times New Roman"/>
          <w:sz w:val="24"/>
        </w:rPr>
        <w:t>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полиэтничном и многоконфессиональном обществе.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Наряду с обозначенными подходами, реализующими содержа</w:t>
      </w:r>
      <w:r>
        <w:rPr>
          <w:rFonts w:ascii="Times New Roman" w:hAnsi="Times New Roman"/>
          <w:sz w:val="24"/>
        </w:rPr>
        <w:t>ние примерной программы по истории, наиболее актуальными и значимыми для выполнения задач ФГОС также являются: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ab/>
        <w:t>деятельностный подход, ориентированный на формирование личности и её способностей, компетентностей через активную познавательную деятельность с</w:t>
      </w:r>
      <w:r>
        <w:rPr>
          <w:rFonts w:ascii="Times New Roman" w:hAnsi="Times New Roman"/>
          <w:sz w:val="24"/>
        </w:rPr>
        <w:t>амого школьника;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</w:t>
      </w:r>
      <w:r>
        <w:rPr>
          <w:rFonts w:ascii="Times New Roman" w:hAnsi="Times New Roman"/>
          <w:sz w:val="24"/>
        </w:rPr>
        <w:tab/>
        <w:t>компетентностный подход, рассматривающий приоритетным в процессе усвоения программы по истории формирование комплекса общеучебных (универсальных, надпредметных) умений, развитие способностей, различных видов деятельности и личностных кач</w:t>
      </w:r>
      <w:r>
        <w:rPr>
          <w:rFonts w:ascii="Times New Roman" w:hAnsi="Times New Roman"/>
          <w:sz w:val="24"/>
        </w:rPr>
        <w:t>еств и отношений у учащихся основной школы;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         проблемный подход, предполагающий усвоение программных знаний (по основным закономерностям) в процессе решения проблемных задач и исторических ситуаций, которые придают обучению поисковый и исследоват</w:t>
      </w:r>
      <w:r>
        <w:rPr>
          <w:rFonts w:ascii="Times New Roman" w:hAnsi="Times New Roman"/>
          <w:sz w:val="24"/>
        </w:rPr>
        <w:t>ельский характер.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Примечание</w:t>
      </w: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На основании положения МБОУ «Азалаковская ООШ» «О структуре, порядки утверждения рабочих программ учебных курсов и предметов в МБОУ «Азалаковская ООШ» Сармановского муниципального района РТ», рассмотренного на педагогическом </w:t>
      </w:r>
      <w:r>
        <w:rPr>
          <w:rFonts w:ascii="Times New Roman" w:hAnsi="Times New Roman"/>
          <w:sz w:val="24"/>
        </w:rPr>
        <w:t>совете от 17.08.22г., протокол  №1, утвержденного Приказом директора № 61 от 17.08.22,в случае совпадения уроков с праздничными и каникулярными днями.</w:t>
      </w:r>
    </w:p>
    <w:p w:rsidR="00917743" w:rsidRDefault="00917743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Внутренняя периодизация в рамках этих курсов учитывает сложившиеся традиции преподавания истории и необх</w:t>
      </w:r>
      <w:r>
        <w:rPr>
          <w:rFonts w:ascii="Times New Roman" w:hAnsi="Times New Roman"/>
          <w:sz w:val="24"/>
        </w:rPr>
        <w:t xml:space="preserve">одимость сбалансированного распределения учебного материала. С учетом психолого-возрастных особенностей учащихся и требований межпредметной интеграции программа устанавливает примерное распределение учебного времени: «История России» – 36 часов; «Всеобщая </w:t>
      </w:r>
      <w:r>
        <w:rPr>
          <w:rFonts w:ascii="Times New Roman" w:hAnsi="Times New Roman"/>
          <w:sz w:val="24"/>
        </w:rPr>
        <w:t xml:space="preserve">история» – 24  часа, «История Татарстана» – 10 часов.  Предполагается интегрированное изучение курса «История Татарстана и татарского народа» по </w:t>
      </w:r>
      <w:r>
        <w:rPr>
          <w:rFonts w:ascii="Times New Roman" w:hAnsi="Times New Roman"/>
          <w:i/>
          <w:sz w:val="24"/>
        </w:rPr>
        <w:t>синхронно- тематическому принципу</w:t>
      </w:r>
      <w:r>
        <w:rPr>
          <w:rFonts w:ascii="Times New Roman" w:hAnsi="Times New Roman"/>
          <w:sz w:val="24"/>
        </w:rPr>
        <w:t xml:space="preserve">  (информационно-методические рекомендации по использованию учебных пособий «И</w:t>
      </w:r>
      <w:r>
        <w:rPr>
          <w:rFonts w:ascii="Times New Roman" w:hAnsi="Times New Roman"/>
          <w:sz w:val="24"/>
        </w:rPr>
        <w:t xml:space="preserve">стория Татарстана и татарского народа» приказ 11/1-ОД от 10.01.2017г).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</w:p>
    <w:p w:rsidR="00917743" w:rsidRDefault="000B104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 изучение истории в 7 классе учебным планом предусматривается </w:t>
      </w:r>
      <w:r>
        <w:rPr>
          <w:rFonts w:ascii="Times New Roman" w:hAnsi="Times New Roman"/>
          <w:b/>
          <w:sz w:val="24"/>
        </w:rPr>
        <w:t>70 учебных часов</w:t>
      </w:r>
      <w:r>
        <w:rPr>
          <w:rFonts w:ascii="Times New Roman" w:hAnsi="Times New Roman"/>
          <w:sz w:val="24"/>
        </w:rPr>
        <w:t xml:space="preserve"> – из расчета 2 часа в неделю. В случае совпадения уроков с праздничными днями предполагается выполнен</w:t>
      </w:r>
      <w:r>
        <w:rPr>
          <w:rFonts w:ascii="Times New Roman" w:hAnsi="Times New Roman"/>
          <w:sz w:val="24"/>
        </w:rPr>
        <w:t>ие программы:</w:t>
      </w:r>
    </w:p>
    <w:p w:rsidR="00917743" w:rsidRDefault="000B104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За счёт часов, выделенных на повторение материала</w:t>
      </w:r>
    </w:p>
    <w:p w:rsidR="00917743" w:rsidRDefault="000B104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За счёт объединения уроков по одной теме</w:t>
      </w:r>
    </w:p>
    <w:p w:rsidR="00917743" w:rsidRDefault="000B104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За счёт самостоятельного изучения материала учащимися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Формы организации учебно-познавательной деятельности: фронтальная, коллективная, индивидуальная.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Технологии: развивающего типа (проблемное обучение, деятельностный подход), личностно ориентированные (проектно- исследовательское обучение, индивидуализации и дифференциации).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Методы: репродуктивный, частично-поисковый, исследование, практический.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Рабоча</w:t>
      </w:r>
      <w:r>
        <w:rPr>
          <w:rFonts w:ascii="Times New Roman" w:hAnsi="Times New Roman"/>
          <w:sz w:val="24"/>
        </w:rPr>
        <w:t>я программа предусматривает формирование у обучающихся общеучебных умений и навыков, овладение ими универсальными способами деятельности.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>
        <w:rPr>
          <w:rFonts w:ascii="Times New Roman" w:hAnsi="Times New Roman"/>
          <w:b/>
          <w:sz w:val="24"/>
        </w:rPr>
        <w:t>виды конт</w:t>
      </w:r>
      <w:r>
        <w:rPr>
          <w:rFonts w:ascii="Times New Roman" w:hAnsi="Times New Roman"/>
          <w:b/>
          <w:sz w:val="24"/>
        </w:rPr>
        <w:t xml:space="preserve">роля: тесты, терминологические диктанты, устные и письменные  ответы. </w:t>
      </w:r>
      <w:r>
        <w:rPr>
          <w:rFonts w:ascii="Times New Roman" w:hAnsi="Times New Roman"/>
          <w:sz w:val="24"/>
        </w:rPr>
        <w:t>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 Контроль осуществляетс</w:t>
      </w:r>
      <w:r>
        <w:rPr>
          <w:rFonts w:ascii="Times New Roman" w:hAnsi="Times New Roman"/>
          <w:sz w:val="24"/>
        </w:rPr>
        <w:t>я с помощью устных опросов, проверки знаний терминов и понятий, написания и защиты рефератов, подготовки сообщений, административных контрольных работ, тестирования. проверка и оценка знаний проходит в ходе текущих занятий в устной или письменной форме.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Ра</w:t>
      </w:r>
      <w:r>
        <w:rPr>
          <w:rFonts w:ascii="Times New Roman" w:hAnsi="Times New Roman"/>
          <w:sz w:val="24"/>
        </w:rPr>
        <w:t>бочая программа рассчитана на внесение корректировок и дополнительного материала.</w:t>
      </w:r>
    </w:p>
    <w:p w:rsidR="00917743" w:rsidRDefault="000B104E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Планируемые результаты изучения истории Нового времени </w:t>
      </w:r>
    </w:p>
    <w:tbl>
      <w:tblPr>
        <w:tblStyle w:val="afe"/>
        <w:tblW w:w="0" w:type="auto"/>
        <w:tblLayout w:type="fixed"/>
        <w:tblLook w:val="04A0"/>
      </w:tblPr>
      <w:tblGrid>
        <w:gridCol w:w="1705"/>
        <w:gridCol w:w="3605"/>
        <w:gridCol w:w="3956"/>
        <w:gridCol w:w="2830"/>
        <w:gridCol w:w="2896"/>
      </w:tblGrid>
      <w:tr w:rsidR="00917743">
        <w:tc>
          <w:tcPr>
            <w:tcW w:w="1705" w:type="dxa"/>
            <w:vMerge w:val="restart"/>
          </w:tcPr>
          <w:p w:rsidR="00917743" w:rsidRDefault="000B10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Название раздела</w:t>
            </w:r>
          </w:p>
        </w:tc>
        <w:tc>
          <w:tcPr>
            <w:tcW w:w="7561" w:type="dxa"/>
            <w:gridSpan w:val="2"/>
          </w:tcPr>
          <w:p w:rsidR="00917743" w:rsidRDefault="000B10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Предметные</w:t>
            </w:r>
          </w:p>
        </w:tc>
        <w:tc>
          <w:tcPr>
            <w:tcW w:w="2830" w:type="dxa"/>
            <w:vMerge w:val="restart"/>
          </w:tcPr>
          <w:p w:rsidR="00917743" w:rsidRDefault="000B10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метапредметные</w:t>
            </w:r>
          </w:p>
        </w:tc>
        <w:tc>
          <w:tcPr>
            <w:tcW w:w="2896" w:type="dxa"/>
            <w:vMerge w:val="restart"/>
          </w:tcPr>
          <w:p w:rsidR="00917743" w:rsidRDefault="000B10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личностные</w:t>
            </w:r>
          </w:p>
        </w:tc>
      </w:tr>
      <w:tr w:rsidR="00917743">
        <w:tc>
          <w:tcPr>
            <w:tcW w:w="1705" w:type="dxa"/>
            <w:vMerge/>
          </w:tcPr>
          <w:p w:rsidR="00917743" w:rsidRDefault="00917743"/>
        </w:tc>
        <w:tc>
          <w:tcPr>
            <w:tcW w:w="3605" w:type="dxa"/>
          </w:tcPr>
          <w:p w:rsidR="00917743" w:rsidRDefault="000B10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Ученик научится</w:t>
            </w:r>
          </w:p>
        </w:tc>
        <w:tc>
          <w:tcPr>
            <w:tcW w:w="3956" w:type="dxa"/>
          </w:tcPr>
          <w:p w:rsidR="00917743" w:rsidRDefault="000B10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Ученик получит возможность научиться</w:t>
            </w:r>
          </w:p>
        </w:tc>
        <w:tc>
          <w:tcPr>
            <w:tcW w:w="2830" w:type="dxa"/>
            <w:vMerge/>
          </w:tcPr>
          <w:p w:rsidR="00917743" w:rsidRDefault="00917743"/>
        </w:tc>
        <w:tc>
          <w:tcPr>
            <w:tcW w:w="2896" w:type="dxa"/>
            <w:vMerge/>
          </w:tcPr>
          <w:p w:rsidR="00917743" w:rsidRDefault="00917743"/>
        </w:tc>
      </w:tr>
      <w:tr w:rsidR="00917743">
        <w:tc>
          <w:tcPr>
            <w:tcW w:w="1705" w:type="dxa"/>
          </w:tcPr>
          <w:p w:rsidR="00917743" w:rsidRDefault="000B10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Европа</w:t>
            </w:r>
            <w:r>
              <w:rPr>
                <w:rFonts w:ascii="Times New Roman" w:hAnsi="Times New Roman"/>
                <w:b/>
                <w:sz w:val="24"/>
              </w:rPr>
              <w:t xml:space="preserve"> в конце ХV— начале XVII в.</w:t>
            </w:r>
          </w:p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605" w:type="dxa"/>
          </w:tcPr>
          <w:p w:rsidR="00917743" w:rsidRDefault="000B104E">
            <w:pPr>
              <w:pStyle w:val="a9"/>
              <w:spacing w:line="240" w:lineRule="auto"/>
              <w:ind w:firstLine="709"/>
              <w:rPr>
                <w:b/>
                <w:sz w:val="24"/>
              </w:rPr>
            </w:pPr>
            <w:r>
              <w:rPr>
                <w:b/>
                <w:sz w:val="24"/>
              </w:rPr>
              <w:t>Выпускник научится:</w:t>
            </w:r>
          </w:p>
          <w:p w:rsidR="00917743" w:rsidRDefault="000B104E">
            <w:pPr>
              <w:pStyle w:val="a9"/>
              <w:spacing w:line="240" w:lineRule="auto"/>
              <w:ind w:firstLine="709"/>
              <w:rPr>
                <w:b/>
                <w:sz w:val="24"/>
              </w:rPr>
            </w:pPr>
            <w:r>
              <w:rPr>
                <w:b/>
                <w:sz w:val="24"/>
              </w:rPr>
              <w:t>применение основных хронологических понятий, терминов (век, его четверть, треть);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локализовать во времени хронологические рамки и рубежные события Нового времени как исторической эпохи, основные этапы отеч</w:t>
            </w:r>
            <w:r>
              <w:rPr>
                <w:rFonts w:ascii="Times New Roman" w:hAnsi="Times New Roman"/>
                <w:sz w:val="24"/>
              </w:rPr>
              <w:t xml:space="preserve">ественной и всеобщей истории Нового времени; 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использовать историческую карту как источник информации, анализировать карту «Мир на заре нового времени», об основных процессах социально-экономического развития, о местах важнейших событий, направлениях зна</w:t>
            </w:r>
            <w:r>
              <w:rPr>
                <w:rFonts w:ascii="Times New Roman" w:hAnsi="Times New Roman"/>
                <w:sz w:val="24"/>
              </w:rPr>
              <w:t>чительных передвижений – походов, завоеваний, колонизации и др.; систематизировать информацию и наносить ее на контурную карту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анализировать информацию различных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источников всеобщей истории Нового времени; 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составлять описание положения и образа жизни </w:t>
            </w:r>
            <w:r>
              <w:rPr>
                <w:rFonts w:ascii="Times New Roman" w:hAnsi="Times New Roman"/>
                <w:sz w:val="24"/>
              </w:rPr>
              <w:t xml:space="preserve">основных социальных групп , рассказывать о значительных событиях и личностях данного периода,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систематизировать исторический материал, содержащийся в учебной и дополнительной литературе по истории </w:t>
            </w:r>
            <w:r>
              <w:rPr>
                <w:rFonts w:ascii="Times New Roman" w:hAnsi="Times New Roman"/>
                <w:b/>
                <w:sz w:val="24"/>
              </w:rPr>
              <w:t>Европы в конце ХV— начале XVII в.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  <w:highlight w:val="white"/>
              </w:rPr>
              <w:t xml:space="preserve"> Определять причины, п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редпосылки и последствия географических открытий, характеризовать деятельность конкистадоров. Объяснять значение абсолютизма для развития общества</w:t>
            </w:r>
            <w:r>
              <w:rPr>
                <w:rFonts w:ascii="Times New Roman" w:hAnsi="Times New Roman"/>
                <w:b/>
                <w:sz w:val="24"/>
              </w:rPr>
              <w:t xml:space="preserve"> . 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Объяснять процесс модернизации в Европе в XVI-XVII вв. Определять причины и последствия Реформации; составл</w:t>
            </w:r>
            <w:r>
              <w:rPr>
                <w:rFonts w:ascii="Times New Roman" w:hAnsi="Times New Roman"/>
                <w:b/>
                <w:sz w:val="24"/>
                <w:highlight w:val="white"/>
              </w:rPr>
              <w:t>ять исторический портрет личности, высказывать суждения о значении его идей</w:t>
            </w:r>
          </w:p>
        </w:tc>
        <w:tc>
          <w:tcPr>
            <w:tcW w:w="3956" w:type="dxa"/>
          </w:tcPr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Выпускник получит возможность научиться: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используя историческую карту, характеризовать социально-экономическое и политическое развитие государств </w:t>
            </w:r>
            <w:r>
              <w:rPr>
                <w:rFonts w:ascii="Times New Roman" w:hAnsi="Times New Roman"/>
                <w:b/>
                <w:sz w:val="24"/>
              </w:rPr>
              <w:t>Европы в конце ХV— начале XVII в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сравнивать развитие стран Европы в </w:t>
            </w:r>
            <w:r>
              <w:rPr>
                <w:rFonts w:ascii="Times New Roman" w:hAnsi="Times New Roman"/>
                <w:b/>
                <w:sz w:val="24"/>
              </w:rPr>
              <w:t>конце ХV— начале XVII в.</w:t>
            </w:r>
            <w:r>
              <w:rPr>
                <w:rFonts w:ascii="Times New Roman" w:hAnsi="Times New Roman"/>
                <w:sz w:val="24"/>
              </w:rPr>
              <w:t>, объяснять, в чем заклю</w:t>
            </w:r>
            <w:r>
              <w:rPr>
                <w:rFonts w:ascii="Times New Roman" w:hAnsi="Times New Roman"/>
                <w:sz w:val="24"/>
              </w:rPr>
              <w:t xml:space="preserve">чались общие черты и особенности; 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применять знания при составлении описаний исторических и культурных памятников своего города, края и т. д.</w:t>
            </w:r>
          </w:p>
          <w:p w:rsidR="00917743" w:rsidRDefault="00917743">
            <w:pPr>
              <w:ind w:firstLine="709"/>
              <w:jc w:val="both"/>
              <w:rPr>
                <w:rStyle w:val="dash041e005f0431005f044b005f0447005f043d005f044b005f0439005f005fchar1char10"/>
                <w:color w:val="FF0000"/>
              </w:rPr>
            </w:pPr>
          </w:p>
        </w:tc>
        <w:tc>
          <w:tcPr>
            <w:tcW w:w="2830" w:type="dxa"/>
            <w:vMerge w:val="restart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Регулятивные УУД</w:t>
            </w:r>
          </w:p>
          <w:p w:rsidR="00917743" w:rsidRDefault="000B104E">
            <w:pPr>
              <w:pStyle w:val="dash041e005f0431005f044b005f0447005f043d005f044b005f0439"/>
            </w:pPr>
            <w:r>
              <w:t>1. Умение самостоятельно определять цели обучения, ставить и формулировать новые задачи в учеб</w:t>
            </w:r>
            <w:r>
              <w:t>е и познавательной деятельности</w:t>
            </w:r>
          </w:p>
          <w:p w:rsidR="00917743" w:rsidRDefault="000B104E">
            <w:pPr>
              <w:pStyle w:val="dash041e005f0431005f044b005f0447005f043d005f044b005f0439"/>
            </w:pPr>
            <w:r>
              <w:t>2. Умение планировать пути достижения целей (при помощи учителя)</w:t>
            </w:r>
          </w:p>
          <w:p w:rsidR="00917743" w:rsidRDefault="000B104E">
            <w:pPr>
              <w:pStyle w:val="dash041e005f0431005f044b005f0447005f043d005f044b005f0439"/>
            </w:pPr>
            <w:r>
              <w:t>3. Соотносить свои действия с планируемыми результатами, осуществлять контроль своей деятельности в процессе достижения результата</w:t>
            </w:r>
          </w:p>
          <w:p w:rsidR="00917743" w:rsidRDefault="000B104E">
            <w:pPr>
              <w:pStyle w:val="dash041e005f0431005f044b005f0447005f043d005f044b005f0439"/>
            </w:pPr>
            <w:r>
              <w:t>4. Владение основами самокон</w:t>
            </w:r>
            <w:r>
              <w:t>троля, самооценки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Познавательные УУД</w:t>
            </w:r>
          </w:p>
          <w:p w:rsidR="00917743" w:rsidRDefault="000B104E">
            <w:pPr>
              <w:pStyle w:val="dash041e005f0431005f044b005f0447005f043d005f044b005f0439"/>
            </w:pPr>
            <w:r>
              <w:t xml:space="preserve">Умение определять понятия, создавать обобщения, устанавливать аналогии </w:t>
            </w:r>
            <w:r>
              <w:lastRenderedPageBreak/>
              <w:t xml:space="preserve">(при помощи учителя) </w:t>
            </w:r>
          </w:p>
          <w:p w:rsidR="00917743" w:rsidRDefault="000B104E">
            <w:pPr>
              <w:pStyle w:val="dash041e005f0431005f044b005f0447005f043d005f044b005f0439"/>
            </w:pPr>
            <w: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917743" w:rsidRDefault="000B104E">
            <w:pPr>
              <w:pStyle w:val="dash041e005f0431005f044b005f0447005f043d005f044b005f0439"/>
            </w:pPr>
            <w:r>
              <w:t xml:space="preserve">   Смысловое чтение.</w:t>
            </w:r>
          </w:p>
          <w:p w:rsidR="00917743" w:rsidRDefault="000B104E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Коммуникативные УУД</w:t>
            </w:r>
          </w:p>
          <w:p w:rsidR="00917743" w:rsidRDefault="000B104E">
            <w:pPr>
              <w:widowControl w:val="0"/>
              <w:numPr>
                <w:ilvl w:val="0"/>
                <w:numId w:val="2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группе, договариваться о правилах и вопросах для обсуждения в соответствии с поставленной </w:t>
            </w:r>
            <w:r>
              <w:rPr>
                <w:rFonts w:ascii="Times New Roman" w:hAnsi="Times New Roman"/>
                <w:sz w:val="24"/>
              </w:rPr>
              <w:t>перед группой задачей;</w:t>
            </w:r>
          </w:p>
          <w:p w:rsidR="00917743" w:rsidRDefault="000B104E">
            <w:pPr>
              <w:widowControl w:val="0"/>
              <w:numPr>
                <w:ilvl w:val="0"/>
                <w:numId w:val="2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917743" w:rsidRDefault="00917743">
            <w:pPr>
              <w:pStyle w:val="dash041e005f0431005f044b005f0447005f043d005f044b005f0439"/>
            </w:pPr>
          </w:p>
          <w:p w:rsidR="00917743" w:rsidRDefault="000B104E">
            <w:pPr>
              <w:pStyle w:val="dash041e005f0431005f044b005f0447005f043d005f044b005f0439"/>
            </w:pPr>
            <w:r>
              <w:lastRenderedPageBreak/>
              <w:t xml:space="preserve">   владение устной и письменной речью, монологической контекстной речью,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нормы публичной речи</w:t>
            </w:r>
            <w:r>
              <w:rPr>
                <w:rFonts w:ascii="Times New Roman" w:hAnsi="Times New Roman"/>
                <w:sz w:val="24"/>
              </w:rPr>
              <w:t>, регламент в монологе и дискуссии в соответствии с коммуникативной задачей;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принимать решение в ходе диалога и согласовывать его с собеседником;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создавать письмен</w:t>
            </w:r>
            <w:r>
              <w:rPr>
                <w:rFonts w:ascii="Times New Roman" w:hAnsi="Times New Roman"/>
                <w:sz w:val="24"/>
              </w:rPr>
              <w:t>ные «клишированные» и оригинальные тексты с использованием необходимых речевых средств;</w:t>
            </w:r>
          </w:p>
          <w:p w:rsidR="00917743" w:rsidRDefault="000B104E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Формирование и развитие компетентности в области использования информационно-</w:t>
            </w:r>
            <w:r>
              <w:rPr>
                <w:rFonts w:ascii="Times New Roman" w:hAnsi="Times New Roman"/>
                <w:sz w:val="24"/>
              </w:rPr>
              <w:lastRenderedPageBreak/>
              <w:t>коммуникационных технологий: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целенаправленно искать и использовать информационные ре</w:t>
            </w:r>
            <w:r>
              <w:rPr>
                <w:rFonts w:ascii="Times New Roman" w:hAnsi="Times New Roman"/>
                <w:sz w:val="24"/>
              </w:rPr>
              <w:t xml:space="preserve">сурсы, необходимые для решения учебных и практических задач 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компьютерные технологии для решения информационных и коммуникационных учебных задач, в том числе: написание докладов, рефератов, создание презентаций и др.;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информацию с</w:t>
            </w:r>
            <w:r>
              <w:rPr>
                <w:rFonts w:ascii="Times New Roman" w:hAnsi="Times New Roman"/>
                <w:sz w:val="24"/>
              </w:rPr>
              <w:t xml:space="preserve"> учетом этических и правовых норм;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информационную гигиену и правила информационной безопасности.</w:t>
            </w:r>
          </w:p>
          <w:p w:rsidR="00917743" w:rsidRDefault="00917743">
            <w:pPr>
              <w:pStyle w:val="dash041e005f0431005f044b005f0447005f043d005f044b005f0439"/>
            </w:pPr>
          </w:p>
        </w:tc>
        <w:tc>
          <w:tcPr>
            <w:tcW w:w="2896" w:type="dxa"/>
            <w:vMerge w:val="restart"/>
          </w:tcPr>
          <w:p w:rsidR="00917743" w:rsidRDefault="000B104E">
            <w:pPr>
              <w:ind w:firstLine="709"/>
              <w:jc w:val="both"/>
              <w:rPr>
                <w:rStyle w:val="dash041e005f0431005f044b005f0447005f043d005f044b005f0439005f005fchar1char10"/>
              </w:rPr>
            </w:pPr>
            <w:r>
              <w:rPr>
                <w:rStyle w:val="dash041e005f0431005f044b005f0447005f043d005f044b005f0439005f005fchar1char10"/>
              </w:rPr>
              <w:lastRenderedPageBreak/>
              <w:t>1. Российская гражданская идентичность (патриотизм, уважение к Отечеству, к прошлому и настоящему многонационального народа России,  чувство ответст</w:t>
            </w:r>
            <w:r>
              <w:rPr>
                <w:rStyle w:val="dash041e005f0431005f044b005f0447005f043d005f044b005f0439005f005fchar1char10"/>
              </w:rPr>
              <w:t>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</w:t>
            </w:r>
            <w:r>
              <w:rPr>
                <w:rStyle w:val="dash041e005f0431005f044b005f0447005f043d005f044b005f0439005f005fchar1char10"/>
              </w:rPr>
              <w:t xml:space="preserve">ринадлежности, знание истории, языка, культуры своего народа, своего края, основ культурного наследия народов России и человечества; </w:t>
            </w:r>
          </w:p>
          <w:p w:rsidR="00917743" w:rsidRDefault="000B104E">
            <w:pPr>
              <w:ind w:firstLine="709"/>
              <w:jc w:val="both"/>
              <w:rPr>
                <w:rStyle w:val="dash041e005f0431005f044b005f0447005f043d005f044b005f0439005f005fchar1char10"/>
              </w:rPr>
            </w:pPr>
            <w:r>
              <w:rPr>
                <w:rStyle w:val="dash041e005f0431005f044b005f0447005f043d005f044b005f0439005f005fchar1char10"/>
              </w:rPr>
              <w:t xml:space="preserve">первичная </w:t>
            </w:r>
            <w:r>
              <w:rPr>
                <w:rStyle w:val="dash041e005f0431005f044b005f0447005f043d005f044b005f0439005f005fchar1char10"/>
              </w:rPr>
              <w:lastRenderedPageBreak/>
              <w:t>социальная и культурная идентичность на основе усвоения системы исторических понятий и представлений о прошлом О</w:t>
            </w:r>
            <w:r>
              <w:rPr>
                <w:rStyle w:val="dash041e005f0431005f044b005f0447005f043d005f044b005f0439005f005fchar1char10"/>
              </w:rPr>
              <w:t>течества (период до XVII в.), эмоционально положительное принятие своей этнической идентичности;</w:t>
            </w:r>
          </w:p>
          <w:p w:rsidR="00917743" w:rsidRDefault="000B104E">
            <w:pPr>
              <w:ind w:firstLine="709"/>
              <w:jc w:val="both"/>
              <w:rPr>
                <w:rStyle w:val="dash041e005f0431005f044b005f0447005f043d005f044b005f0439005f005fchar1char10"/>
              </w:rPr>
            </w:pPr>
            <w:r>
              <w:rPr>
                <w:rStyle w:val="dash041e005f0431005f044b005f0447005f043d005f044b005f0439005f005fchar1char10"/>
              </w:rPr>
              <w:t>понимание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</w:t>
            </w:r>
            <w:r>
              <w:rPr>
                <w:rStyle w:val="dash041e005f0431005f044b005f0447005f043d005f044b005f0439005f005fchar1char10"/>
              </w:rPr>
              <w:t>ние к истории, культуре, религии, традициям, языкам, ценностям народов России и народов мира.</w:t>
            </w:r>
          </w:p>
          <w:p w:rsidR="00917743" w:rsidRDefault="000B104E">
            <w:pPr>
              <w:ind w:firstLine="709"/>
              <w:jc w:val="both"/>
              <w:rPr>
                <w:rStyle w:val="dash041e005f0431005f044b005f0447005f043d005f044b005f0439005f005fchar1char10"/>
              </w:rPr>
            </w:pPr>
            <w:r>
              <w:rPr>
                <w:rStyle w:val="dash041e005f0431005f044b005f0447005f043d005f044b005f0439005f005fchar1char10"/>
              </w:rPr>
              <w:t xml:space="preserve"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</w:t>
            </w:r>
            <w:r>
              <w:rPr>
                <w:rStyle w:val="dash041e005f0431005f044b005f0447005f043d005f044b005f0439005f005fchar1char10"/>
              </w:rPr>
              <w:lastRenderedPageBreak/>
              <w:t>построению дальнейшей индивидуальной траектории образования в мире профессий и профессиональных предпочтений, 3. Формирование нравственных чувств и нравственного поведения, осознанного отношения к собственным поступкам (способность к нравственному самосове</w:t>
            </w:r>
            <w:r>
              <w:rPr>
                <w:rStyle w:val="dash041e005f0431005f044b005f0447005f043d005f044b005f0439005f005fchar1char10"/>
              </w:rPr>
              <w:t>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  формирование представлений об осн</w:t>
            </w:r>
            <w:r>
              <w:rPr>
                <w:rStyle w:val="dash041e005f0431005f044b005f0447005f043d005f044b005f0439005f005fchar1char10"/>
              </w:rPr>
              <w:t xml:space="preserve">овах светской этики, культуры традиционных религий, их роли в развитии культуры и истории России и человечества, понимание значения нравственности, веры и религии в жизни </w:t>
            </w:r>
            <w:r>
              <w:rPr>
                <w:rStyle w:val="dash041e005f0431005f044b005f0447005f043d005f044b005f0439005f005fchar1char10"/>
              </w:rPr>
              <w:lastRenderedPageBreak/>
              <w:t>человека, семьи и общества). Сформированность ответственного отношения к учению; уваж</w:t>
            </w:r>
            <w:r>
              <w:rPr>
                <w:rStyle w:val="dash041e005f0431005f044b005f0447005f043d005f044b005f0439005f005fchar1char10"/>
              </w:rPr>
              <w:t>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917743" w:rsidRDefault="00917743">
            <w:pPr>
              <w:ind w:firstLine="709"/>
              <w:jc w:val="both"/>
              <w:rPr>
                <w:rFonts w:ascii="Times New Roman" w:hAnsi="Times New Roman"/>
                <w:color w:val="FF0000"/>
                <w:sz w:val="24"/>
              </w:rPr>
            </w:pPr>
          </w:p>
        </w:tc>
      </w:tr>
      <w:tr w:rsidR="00917743">
        <w:tc>
          <w:tcPr>
            <w:tcW w:w="1705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Страны Европы и Северной Амер</w:t>
            </w:r>
            <w:r>
              <w:rPr>
                <w:rFonts w:ascii="Times New Roman" w:hAnsi="Times New Roman"/>
                <w:b/>
                <w:sz w:val="24"/>
              </w:rPr>
              <w:t xml:space="preserve">ики в середине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XVII—ХVIII в.</w:t>
            </w:r>
          </w:p>
          <w:p w:rsidR="00917743" w:rsidRDefault="00917743">
            <w:pPr>
              <w:pStyle w:val="320"/>
              <w:ind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605" w:type="dxa"/>
          </w:tcPr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• использовать историческую карту как источник информации о границах государств в Новое время, об основных процессах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социально-экономического развития, о местах важнейших событий, направлениях значительных передвижений – </w:t>
            </w:r>
            <w:r>
              <w:rPr>
                <w:rFonts w:ascii="Times New Roman" w:hAnsi="Times New Roman"/>
                <w:sz w:val="24"/>
              </w:rPr>
              <w:t>походов, завоеваний, колонизации и др.;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• анализировать информацию различных источников по истории Нового времени; 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объяснять причины и следствия ключевых событий и процессов истории Стран Европы и Северной Америки в середине XVII—ХVIII в. (английской </w:t>
            </w:r>
            <w:r>
              <w:rPr>
                <w:rFonts w:ascii="Times New Roman" w:hAnsi="Times New Roman"/>
                <w:sz w:val="24"/>
              </w:rPr>
              <w:t xml:space="preserve">революции XVII в., 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становление абсолютизма, Реформации и Контрреформации);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• раскрывать характерные, существенные черты: а) экономического и социального развития стран в Новое время, причины и значение «революции цен» для развития экономики, грарной рев</w:t>
            </w:r>
            <w:r>
              <w:rPr>
                <w:rFonts w:ascii="Times New Roman" w:hAnsi="Times New Roman"/>
                <w:sz w:val="24"/>
              </w:rPr>
              <w:t xml:space="preserve">олюции; б) эволюции политического строя в) развития общественного движения («консерватизм», «либерализм», «социализм»); г) представлений о мире и общественных ценностях; д) раскрывать смысл понятий капитализм, </w:t>
            </w:r>
            <w:r>
              <w:rPr>
                <w:rFonts w:ascii="Times New Roman" w:hAnsi="Times New Roman"/>
                <w:sz w:val="24"/>
              </w:rPr>
              <w:lastRenderedPageBreak/>
              <w:t>мануфактура, меркантелизм, протекционизм; е) х</w:t>
            </w:r>
            <w:r>
              <w:rPr>
                <w:rFonts w:ascii="Times New Roman" w:hAnsi="Times New Roman"/>
                <w:sz w:val="24"/>
              </w:rPr>
              <w:t>удожественной культуры Нового времени;</w:t>
            </w:r>
          </w:p>
        </w:tc>
        <w:tc>
          <w:tcPr>
            <w:tcW w:w="3956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• используя историческую карту, характеризовать социально-экономическое и политическое развитие государств</w:t>
            </w:r>
            <w:r>
              <w:rPr>
                <w:rFonts w:ascii="Times New Roman" w:hAnsi="Times New Roman"/>
                <w:b/>
                <w:sz w:val="24"/>
              </w:rPr>
              <w:t xml:space="preserve"> стран Европы и Северной Америки в середине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XVII—ХVIII в.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использовать элементы источниковедческого анализа п</w:t>
            </w:r>
            <w:r>
              <w:rPr>
                <w:rFonts w:ascii="Times New Roman" w:hAnsi="Times New Roman"/>
                <w:sz w:val="24"/>
              </w:rPr>
              <w:t>ри работе с историческими материалами (определение принадлежности и достоверности источника, позиций автора и др.);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сравнивать развитие стран </w:t>
            </w:r>
            <w:r>
              <w:rPr>
                <w:rFonts w:ascii="Times New Roman" w:hAnsi="Times New Roman"/>
                <w:b/>
                <w:sz w:val="24"/>
              </w:rPr>
              <w:t>Европы и Северной Америки в середине XVII—ХVIII в.</w:t>
            </w:r>
            <w:r>
              <w:rPr>
                <w:rFonts w:ascii="Times New Roman" w:hAnsi="Times New Roman"/>
                <w:sz w:val="24"/>
              </w:rPr>
              <w:t xml:space="preserve">, объяснять, в чем заключались общие черты и особенности; </w:t>
            </w:r>
          </w:p>
          <w:p w:rsidR="00917743" w:rsidRDefault="00917743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0" w:type="dxa"/>
            <w:vMerge/>
          </w:tcPr>
          <w:p w:rsidR="00917743" w:rsidRDefault="00917743"/>
        </w:tc>
        <w:tc>
          <w:tcPr>
            <w:tcW w:w="2896" w:type="dxa"/>
            <w:vMerge/>
          </w:tcPr>
          <w:p w:rsidR="00917743" w:rsidRDefault="00917743"/>
        </w:tc>
      </w:tr>
      <w:tr w:rsidR="00917743">
        <w:tc>
          <w:tcPr>
            <w:tcW w:w="1705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Страны Востока в XVI—XVIII вв.</w:t>
            </w:r>
          </w:p>
          <w:p w:rsidR="00917743" w:rsidRDefault="00917743">
            <w:pPr>
              <w:pStyle w:val="320"/>
              <w:ind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605" w:type="dxa"/>
          </w:tcPr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использовать историческую карту как источник информации о границах государств в Новое время, об основных процессах социально-экономического развития, завоеваний, колонизации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• объяснять причины и следствия ключевых соб</w:t>
            </w:r>
            <w:r>
              <w:rPr>
                <w:rFonts w:ascii="Times New Roman" w:hAnsi="Times New Roman"/>
                <w:sz w:val="24"/>
              </w:rPr>
              <w:t xml:space="preserve">ытий и процессов истории </w:t>
            </w:r>
            <w:r>
              <w:rPr>
                <w:rFonts w:ascii="Times New Roman" w:hAnsi="Times New Roman"/>
                <w:b/>
                <w:sz w:val="24"/>
              </w:rPr>
              <w:t>Стран Востока в XVI—XVIII вв.</w:t>
            </w:r>
          </w:p>
          <w:p w:rsidR="00917743" w:rsidRDefault="00917743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956" w:type="dxa"/>
          </w:tcPr>
          <w:p w:rsidR="00917743" w:rsidRDefault="000B10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используя историческую карту, характеризовать социально-экономическое и политическое развитие </w:t>
            </w:r>
            <w:r>
              <w:rPr>
                <w:rFonts w:ascii="Times New Roman" w:hAnsi="Times New Roman"/>
                <w:b/>
                <w:sz w:val="24"/>
              </w:rPr>
              <w:t xml:space="preserve">стран Востока в XVI—XVIII вв. 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использовать элементы источниковедческого анализа при работе с историч</w:t>
            </w:r>
            <w:r>
              <w:rPr>
                <w:rFonts w:ascii="Times New Roman" w:hAnsi="Times New Roman"/>
                <w:sz w:val="24"/>
              </w:rPr>
              <w:t>ескими материалами (определение принадлежности и достоверности источника, позиций автора и др.);</w:t>
            </w:r>
          </w:p>
          <w:p w:rsidR="00917743" w:rsidRDefault="00917743">
            <w:pPr>
              <w:jc w:val="both"/>
              <w:rPr>
                <w:rFonts w:ascii="Times New Roman" w:hAnsi="Times New Roman"/>
                <w:sz w:val="24"/>
              </w:rPr>
            </w:pP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сравнивать развитие стран </w:t>
            </w:r>
            <w:r>
              <w:rPr>
                <w:rFonts w:ascii="Times New Roman" w:hAnsi="Times New Roman"/>
                <w:b/>
                <w:sz w:val="24"/>
              </w:rPr>
              <w:t>Европы и стран Востока в XVI—XVIII вв.</w:t>
            </w:r>
            <w:r>
              <w:rPr>
                <w:rFonts w:ascii="Times New Roman" w:hAnsi="Times New Roman"/>
                <w:sz w:val="24"/>
              </w:rPr>
              <w:t>, объяснять, в чем заключались общие черты и особенности;</w:t>
            </w:r>
          </w:p>
        </w:tc>
        <w:tc>
          <w:tcPr>
            <w:tcW w:w="2830" w:type="dxa"/>
            <w:vMerge/>
          </w:tcPr>
          <w:p w:rsidR="00917743" w:rsidRDefault="00917743"/>
        </w:tc>
        <w:tc>
          <w:tcPr>
            <w:tcW w:w="2896" w:type="dxa"/>
            <w:vMerge/>
          </w:tcPr>
          <w:p w:rsidR="00917743" w:rsidRDefault="00917743"/>
        </w:tc>
      </w:tr>
      <w:tr w:rsidR="00917743">
        <w:tc>
          <w:tcPr>
            <w:tcW w:w="14992" w:type="dxa"/>
            <w:gridSpan w:val="5"/>
          </w:tcPr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Россия в XVI – XVII вв.: от </w:t>
            </w:r>
            <w:r>
              <w:rPr>
                <w:rFonts w:ascii="Times New Roman" w:hAnsi="Times New Roman"/>
                <w:b/>
                <w:sz w:val="24"/>
              </w:rPr>
              <w:t>великого княжества к царству.</w:t>
            </w:r>
          </w:p>
        </w:tc>
      </w:tr>
      <w:tr w:rsidR="00917743">
        <w:tc>
          <w:tcPr>
            <w:tcW w:w="1705" w:type="dxa"/>
          </w:tcPr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</w:rPr>
              <w:t xml:space="preserve">Р а з д е л I. </w:t>
            </w:r>
            <w:r>
              <w:rPr>
                <w:rFonts w:ascii="Times New Roman" w:hAnsi="Times New Roman"/>
                <w:b/>
                <w:sz w:val="24"/>
              </w:rPr>
              <w:t xml:space="preserve">Россия в XVI веке. </w:t>
            </w:r>
          </w:p>
          <w:p w:rsidR="00917743" w:rsidRDefault="00917743">
            <w:pPr>
              <w:pStyle w:val="320"/>
              <w:ind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605" w:type="dxa"/>
          </w:tcPr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соотносить хронологию истории России и всеобщей истории в Новое время; 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использовать историческую карту как </w:t>
            </w:r>
            <w:r>
              <w:rPr>
                <w:rFonts w:ascii="Times New Roman" w:hAnsi="Times New Roman"/>
                <w:sz w:val="24"/>
              </w:rPr>
              <w:lastRenderedPageBreak/>
              <w:t>источник информации о границах России и других государств в Новое время, об осн</w:t>
            </w:r>
            <w:r>
              <w:rPr>
                <w:rFonts w:ascii="Times New Roman" w:hAnsi="Times New Roman"/>
                <w:sz w:val="24"/>
              </w:rPr>
              <w:t>овных процессах социально-экономического развития, о местах важнейших событий, направлениях значительных передвижений – походов, завоеваний, колонизации и др.;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объяснять причины и следствия ключевых событий и процессов истории России в XVI веке (реформ, </w:t>
            </w:r>
            <w:r>
              <w:rPr>
                <w:rFonts w:ascii="Times New Roman" w:hAnsi="Times New Roman"/>
                <w:sz w:val="24"/>
              </w:rPr>
              <w:t>взаимодействий между народами и др.);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• описание условий существования, основных занятий, 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образа жизни народов России, исторических событий и процессов;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составление и анализ генеалогических схем и таблиц;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• использование приёмов исторического анализа </w:t>
            </w:r>
            <w:r>
              <w:rPr>
                <w:rFonts w:ascii="Times New Roman" w:hAnsi="Times New Roman"/>
                <w:b/>
                <w:sz w:val="24"/>
              </w:rPr>
              <w:t>(сопоставление и обобщение фактов, раскрытие причинно-следственных связей, целей и результатов деятельности персоналий и др.);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определение и использование исторических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понятий и терминов: Местничество. Избранная рада. Реформы. Челобитная. Самодержавие. Г</w:t>
            </w:r>
            <w:r>
              <w:rPr>
                <w:rFonts w:ascii="Times New Roman" w:hAnsi="Times New Roman"/>
                <w:b/>
                <w:sz w:val="24"/>
              </w:rPr>
              <w:t>осударев двор. Сословно-представительная монархия. Земские соборы. Приказы. Опричнина.;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       описывать территориальные границы России в динамике, разбираться в истоках опричного террора  в России, составлять схемы и давать сравнительное описание органов </w:t>
            </w:r>
            <w:r>
              <w:rPr>
                <w:rFonts w:ascii="Times New Roman" w:hAnsi="Times New Roman"/>
                <w:i/>
                <w:sz w:val="24"/>
              </w:rPr>
              <w:t>системы управления Россией, составлять обобщающие таблицы, объяснять изученные положения на конкретных примерах, давать развернутую характеристику исторической личности с привлечением дополнительной информации; раскрывать цели, итоги внешней политики Росси</w:t>
            </w:r>
            <w:r>
              <w:rPr>
                <w:rFonts w:ascii="Times New Roman" w:hAnsi="Times New Roman"/>
                <w:i/>
                <w:sz w:val="24"/>
              </w:rPr>
              <w:t>и в XVI веке</w:t>
            </w:r>
          </w:p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956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• используя историческую карту, характеризовать социально-экономическое и политическое развитие России в XVI в.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сравнивать развитие России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и других стран в Новое время, объяснять, в чем заключались общие черты и особенности; 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использовать</w:t>
            </w:r>
            <w:r>
              <w:rPr>
                <w:rFonts w:ascii="Times New Roman" w:hAnsi="Times New Roman"/>
                <w:sz w:val="24"/>
              </w:rPr>
              <w:t xml:space="preserve">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:rsidR="00917743" w:rsidRDefault="00917743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0" w:type="dxa"/>
            <w:vMerge w:val="restart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Регулятивные УУД</w:t>
            </w:r>
          </w:p>
          <w:p w:rsidR="00917743" w:rsidRDefault="000B104E">
            <w:pPr>
              <w:pStyle w:val="dash041e005f0431005f044b005f0447005f043d005f044b005f0439"/>
            </w:pPr>
            <w:r>
              <w:t xml:space="preserve">1. Умение самостоятельно определять цели обучения, ставить и </w:t>
            </w:r>
            <w:r>
              <w:lastRenderedPageBreak/>
              <w:t>формулировать новые з</w:t>
            </w:r>
            <w:r>
              <w:t>адачи в учебе и познавательной деятельности</w:t>
            </w:r>
          </w:p>
          <w:p w:rsidR="00917743" w:rsidRDefault="000B104E">
            <w:pPr>
              <w:pStyle w:val="dash041e005f0431005f044b005f0447005f043d005f044b005f0439"/>
            </w:pPr>
            <w:r>
              <w:t>2. Умение планировать пути достижения целей (при помощи учителя)</w:t>
            </w:r>
          </w:p>
          <w:p w:rsidR="00917743" w:rsidRDefault="000B104E">
            <w:pPr>
              <w:pStyle w:val="dash041e005f0431005f044b005f0447005f043d005f044b005f0439"/>
            </w:pPr>
            <w:r>
              <w:t>3. Соотносить свои действия с планируемыми результатами, осуществлять контроль своей деятельности в процессе достижения результата</w:t>
            </w:r>
          </w:p>
          <w:p w:rsidR="00917743" w:rsidRDefault="000B104E">
            <w:pPr>
              <w:pStyle w:val="dash041e005f0431005f044b005f0447005f043d005f044b005f0439"/>
            </w:pPr>
            <w:r>
              <w:t>4. Владение осно</w:t>
            </w:r>
            <w:r>
              <w:t>вами самоконтроля, самооценки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Познавательные УУД</w:t>
            </w:r>
          </w:p>
          <w:p w:rsidR="00917743" w:rsidRDefault="000B104E">
            <w:pPr>
              <w:pStyle w:val="dash041e005f0431005f044b005f0447005f043d005f044b005f0439"/>
            </w:pPr>
            <w:r>
              <w:t xml:space="preserve">Умение определять понятия, создавать обобщения, устанавливать аналогии (при помощи учителя) </w:t>
            </w:r>
          </w:p>
          <w:p w:rsidR="00917743" w:rsidRDefault="000B104E">
            <w:pPr>
              <w:pStyle w:val="dash041e005f0431005f044b005f0447005f043d005f044b005f0439"/>
            </w:pPr>
            <w:r>
              <w:t>Умение создавать, применять и преобразовывать знаки и символы, модели и схемы для решения учебных и познавательных</w:t>
            </w:r>
            <w:r>
              <w:t xml:space="preserve"> задач</w:t>
            </w:r>
          </w:p>
          <w:p w:rsidR="00917743" w:rsidRDefault="000B104E">
            <w:pPr>
              <w:pStyle w:val="dash041e005f0431005f044b005f0447005f043d005f044b005f0439"/>
            </w:pPr>
            <w:r>
              <w:t xml:space="preserve">   Смысловое чтение.</w:t>
            </w:r>
          </w:p>
          <w:p w:rsidR="00917743" w:rsidRDefault="000B104E">
            <w:pPr>
              <w:tabs>
                <w:tab w:val="left" w:pos="993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Коммуникативные УУД</w:t>
            </w:r>
          </w:p>
          <w:p w:rsidR="00917743" w:rsidRDefault="000B104E">
            <w:pPr>
              <w:widowControl w:val="0"/>
              <w:numPr>
                <w:ilvl w:val="0"/>
                <w:numId w:val="2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группе, договариваться о правилах и вопросах для обсуждения в соответствии с </w:t>
            </w:r>
            <w:r>
              <w:rPr>
                <w:rFonts w:ascii="Times New Roman" w:hAnsi="Times New Roman"/>
                <w:sz w:val="24"/>
              </w:rPr>
              <w:t>поставленной перед группой задачей;</w:t>
            </w:r>
          </w:p>
          <w:p w:rsidR="00917743" w:rsidRDefault="000B104E">
            <w:pPr>
              <w:widowControl w:val="0"/>
              <w:numPr>
                <w:ilvl w:val="0"/>
                <w:numId w:val="2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917743" w:rsidRDefault="00917743">
            <w:pPr>
              <w:pStyle w:val="dash041e005f0431005f044b005f0447005f043d005f044b005f0439"/>
            </w:pPr>
          </w:p>
          <w:p w:rsidR="00917743" w:rsidRDefault="000B104E">
            <w:pPr>
              <w:pStyle w:val="dash041e005f0431005f044b005f0447005f043d005f044b005f0439"/>
            </w:pPr>
            <w:r>
              <w:t xml:space="preserve">   владение устной и письменной речью, монологической контекстной речью,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нормы п</w:t>
            </w:r>
            <w:r>
              <w:rPr>
                <w:rFonts w:ascii="Times New Roman" w:hAnsi="Times New Roman"/>
                <w:sz w:val="24"/>
              </w:rPr>
              <w:t>убличной речи, регламент в монологе и дискуссии в соответствии с коммуникативной задачей;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высказывать и обосновывать мнение (суждение) и запрашивать мнение партнера в рамках диалога;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принимать решение в ходе диалога и согласовывать его с собеседником;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</w:t>
            </w:r>
            <w:r>
              <w:rPr>
                <w:rFonts w:ascii="Times New Roman" w:hAnsi="Times New Roman"/>
                <w:sz w:val="24"/>
              </w:rPr>
              <w:t>авать письменные «клишированные» и оригинальные тексты с использованием необходимых речевых средств;</w:t>
            </w:r>
          </w:p>
          <w:p w:rsidR="00917743" w:rsidRDefault="000B104E">
            <w:pPr>
              <w:widowControl w:val="0"/>
              <w:tabs>
                <w:tab w:val="left" w:pos="993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Формирование и развитие компетентности в области использования информационно-коммуникационных технологий: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целенаправленно искать и использовать инфо</w:t>
            </w:r>
            <w:r>
              <w:rPr>
                <w:rFonts w:ascii="Times New Roman" w:hAnsi="Times New Roman"/>
                <w:sz w:val="24"/>
              </w:rPr>
              <w:t xml:space="preserve">рмационные ресурсы, необходимые для решения учебных и практических задач 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компьютерные технологии для решения </w:t>
            </w:r>
            <w:r>
              <w:rPr>
                <w:rFonts w:ascii="Times New Roman" w:hAnsi="Times New Roman"/>
                <w:sz w:val="24"/>
              </w:rPr>
              <w:lastRenderedPageBreak/>
              <w:t>информационных и коммуникационных учебных задач, в том числе: написание докладов, рефератов, создание презентаций и др.;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</w:t>
            </w:r>
            <w:r>
              <w:rPr>
                <w:rFonts w:ascii="Times New Roman" w:hAnsi="Times New Roman"/>
                <w:sz w:val="24"/>
              </w:rPr>
              <w:t xml:space="preserve"> информацию с учетом этических и правовых норм;</w:t>
            </w:r>
          </w:p>
          <w:p w:rsidR="00917743" w:rsidRDefault="000B104E">
            <w:pPr>
              <w:widowControl w:val="0"/>
              <w:numPr>
                <w:ilvl w:val="0"/>
                <w:numId w:val="3"/>
              </w:numPr>
              <w:tabs>
                <w:tab w:val="left" w:pos="993"/>
              </w:tabs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информационную гигиену и правила информационной безопасности.</w:t>
            </w:r>
          </w:p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96" w:type="dxa"/>
            <w:vMerge w:val="restart"/>
          </w:tcPr>
          <w:p w:rsidR="00917743" w:rsidRDefault="000B104E">
            <w:pPr>
              <w:ind w:firstLine="709"/>
              <w:jc w:val="both"/>
              <w:rPr>
                <w:rStyle w:val="dash041e005f0431005f044b005f0447005f043d005f044b005f0439005f005fchar1char10"/>
              </w:rPr>
            </w:pPr>
            <w:r>
              <w:rPr>
                <w:rStyle w:val="dash041e005f0431005f044b005f0447005f043d005f044b005f0439005f005fchar1char10"/>
              </w:rPr>
              <w:lastRenderedPageBreak/>
              <w:t xml:space="preserve">4. Формирование мировоззрения, соответствующего современному уровню развития науки и </w:t>
            </w:r>
            <w:r>
              <w:rPr>
                <w:rStyle w:val="dash041e005f0431005f044b005f0447005f043d005f044b005f0439005f005fchar1char10"/>
              </w:rPr>
              <w:lastRenderedPageBreak/>
              <w:t xml:space="preserve">общественной практики, учитывающего многообразие </w:t>
            </w:r>
            <w:r>
              <w:rPr>
                <w:rStyle w:val="dash041e005f0431005f044b005f0447005f043d005f044b005f0439005f005fchar1char10"/>
              </w:rPr>
              <w:t>современного мира.</w:t>
            </w:r>
          </w:p>
          <w:p w:rsidR="00917743" w:rsidRDefault="000B104E">
            <w:pPr>
              <w:widowControl w:val="0"/>
              <w:tabs>
                <w:tab w:val="left" w:pos="340"/>
              </w:tabs>
              <w:spacing w:line="190" w:lineRule="exact"/>
              <w:rPr>
                <w:rFonts w:ascii="Times New Roman" w:hAnsi="Times New Roman"/>
                <w:sz w:val="24"/>
              </w:rPr>
            </w:pPr>
            <w:r>
              <w:rPr>
                <w:rStyle w:val="dash041e005f0431005f044b005f0447005f043d005f044b005f0439005f005fchar1char10"/>
              </w:rPr>
      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</w:t>
            </w:r>
            <w:r>
              <w:rPr>
                <w:rFonts w:ascii="Times New Roman" w:hAnsi="Times New Roman"/>
                <w:color w:val="231F20"/>
                <w:sz w:val="24"/>
              </w:rPr>
              <w:t>следованиеэтическимнормамиправиламведениядиалогавсоответствиис</w:t>
            </w:r>
            <w:r>
              <w:rPr>
                <w:rFonts w:ascii="Times New Roman" w:hAnsi="Times New Roman"/>
                <w:color w:val="231F20"/>
                <w:spacing w:val="49"/>
                <w:sz w:val="24"/>
              </w:rPr>
              <w:t xml:space="preserve"> в</w:t>
            </w:r>
            <w:r>
              <w:rPr>
                <w:rFonts w:ascii="Times New Roman" w:hAnsi="Times New Roman"/>
                <w:color w:val="231F20"/>
                <w:sz w:val="24"/>
              </w:rPr>
              <w:t>озрастнымивозможностями;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обсуждение и оценивание своих достижений и достижений других обучающихся под руководством педагога;</w:t>
            </w:r>
          </w:p>
          <w:p w:rsidR="00917743" w:rsidRDefault="000B104E">
            <w:pPr>
              <w:widowControl w:val="0"/>
              <w:tabs>
                <w:tab w:val="left" w:pos="340"/>
              </w:tabs>
              <w:spacing w:line="190" w:lineRule="exact"/>
              <w:rPr>
                <w:rStyle w:val="dash041e005f0431005f044b005f0447005f043d005f044b005f0439005f005fchar1char10"/>
              </w:rPr>
            </w:pPr>
            <w:r>
              <w:rPr>
                <w:rFonts w:ascii="Times New Roman" w:hAnsi="Times New Roman"/>
                <w:sz w:val="24"/>
              </w:rPr>
              <w:t xml:space="preserve">·      </w:t>
            </w:r>
          </w:p>
          <w:p w:rsidR="00917743" w:rsidRDefault="000B104E">
            <w:pPr>
              <w:ind w:firstLine="709"/>
              <w:jc w:val="both"/>
              <w:rPr>
                <w:rStyle w:val="dash041e005f0431005f044b005f0447005f043d005f044b005f0439005f005fchar1char10"/>
              </w:rPr>
            </w:pPr>
            <w:r>
              <w:rPr>
                <w:rStyle w:val="dash041e005f0431005f044b005f0447005f043d005f044b005f0439005f005fchar1char10"/>
              </w:rPr>
              <w:t>6. Освоение  социальных норм, правил поведения, ролей и форм социальной жизни в группах и сообществах. Участие в школьном самоуправлении и обществен</w:t>
            </w:r>
            <w:r>
              <w:rPr>
                <w:rStyle w:val="dash041e005f0431005f044b005f0447005f043d005f044b005f0439005f005fchar1char10"/>
              </w:rPr>
              <w:t xml:space="preserve">ной жизни в пределах возрастных компетенций,  готовность участвовать в жизнедеятельности подросткового общественного объединения, </w:t>
            </w:r>
          </w:p>
          <w:p w:rsidR="00917743" w:rsidRDefault="000B104E">
            <w:pPr>
              <w:widowControl w:val="0"/>
              <w:tabs>
                <w:tab w:val="left" w:pos="340"/>
              </w:tabs>
              <w:spacing w:line="190" w:lineRule="exact"/>
              <w:ind w:right="-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расширение опыта конструктивного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взаимодействия в </w:t>
            </w:r>
          </w:p>
          <w:p w:rsidR="00917743" w:rsidRDefault="000B104E">
            <w:pPr>
              <w:widowControl w:val="0"/>
              <w:tabs>
                <w:tab w:val="left" w:pos="340"/>
              </w:tabs>
              <w:spacing w:line="190" w:lineRule="exact"/>
              <w:ind w:right="-20"/>
              <w:rPr>
                <w:rStyle w:val="dash041e005f0431005f044b005f0447005f043d005f044b005f0439005f005fchar1char10"/>
              </w:rPr>
            </w:pPr>
            <w:r>
              <w:rPr>
                <w:rFonts w:ascii="Times New Roman" w:hAnsi="Times New Roman"/>
                <w:sz w:val="24"/>
              </w:rPr>
              <w:t>школьном и социальном общении.</w:t>
            </w:r>
          </w:p>
          <w:p w:rsidR="00917743" w:rsidRDefault="000B104E">
            <w:pPr>
              <w:ind w:firstLine="709"/>
              <w:jc w:val="both"/>
              <w:rPr>
                <w:rStyle w:val="dash041e005f0431005f044b005f0447005f043d005f044b005f0439005f005fchar1char10"/>
              </w:rPr>
            </w:pPr>
            <w:r>
              <w:rPr>
                <w:rStyle w:val="dash041e005f0431005f044b005f0447005f043d005f044b005f0439005f005fchar1char10"/>
              </w:rPr>
              <w:t>7. Сформированность ценности здорового и бе</w:t>
            </w:r>
            <w:r>
              <w:rPr>
                <w:rStyle w:val="dash041e005f0431005f044b005f0447005f043d005f044b005f0439005f005fchar1char10"/>
              </w:rPr>
              <w:t>зопасного образа жизни; освоение 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917743" w:rsidRDefault="000B104E">
            <w:pPr>
              <w:ind w:firstLine="709"/>
              <w:jc w:val="both"/>
              <w:rPr>
                <w:rStyle w:val="dash041e005f0431005f044b005f0447005f043d005f044b005f0439005f005fchar1char10"/>
              </w:rPr>
            </w:pPr>
            <w:r>
              <w:rPr>
                <w:rStyle w:val="dash041e005f0431005f044b005f0447005f043d005f044b005f0439005f005fchar1char10"/>
              </w:rPr>
              <w:t>8. Формирование эстетического сознания через освоение х</w:t>
            </w:r>
            <w:r>
              <w:rPr>
                <w:rStyle w:val="dash041e005f0431005f044b005f0447005f043d005f044b005f0439005f005fchar1char10"/>
              </w:rPr>
              <w:t xml:space="preserve">удожественного наследия народов России и мира, творческой деятельности эстетического характера (способность понимать художественные произведения, уважение к истории культуры своего Отечества, потребность в общении с художественными произведениями) </w:t>
            </w:r>
          </w:p>
          <w:p w:rsidR="00917743" w:rsidRDefault="00917743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917743">
        <w:tc>
          <w:tcPr>
            <w:tcW w:w="1705" w:type="dxa"/>
          </w:tcPr>
          <w:p w:rsidR="00917743" w:rsidRDefault="000B10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</w:rPr>
              <w:lastRenderedPageBreak/>
              <w:t xml:space="preserve">Р а з д е л II. </w:t>
            </w:r>
            <w:r>
              <w:rPr>
                <w:rFonts w:ascii="Times New Roman" w:hAnsi="Times New Roman"/>
                <w:b/>
                <w:sz w:val="24"/>
              </w:rPr>
              <w:t xml:space="preserve">Смута в России </w:t>
            </w:r>
          </w:p>
          <w:p w:rsidR="00917743" w:rsidRDefault="00917743">
            <w:pPr>
              <w:pStyle w:val="320"/>
              <w:ind w:left="0" w:right="0"/>
              <w:rPr>
                <w:rFonts w:ascii="Times New Roman" w:hAnsi="Times New Roman"/>
                <w:sz w:val="24"/>
              </w:rPr>
            </w:pPr>
          </w:p>
          <w:p w:rsidR="00917743" w:rsidRDefault="00917743">
            <w:pPr>
              <w:pStyle w:val="af6"/>
              <w:rPr>
                <w:rFonts w:ascii="Times New Roman" w:hAnsi="Times New Roman"/>
                <w:b/>
                <w:sz w:val="24"/>
              </w:rPr>
            </w:pPr>
          </w:p>
          <w:p w:rsidR="00917743" w:rsidRDefault="00917743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605" w:type="dxa"/>
          </w:tcPr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соотносить хронологию истории России и всеобщей истории в Новое время;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использовать историческую карту как источник информации о границах России и других </w:t>
            </w:r>
            <w:r>
              <w:rPr>
                <w:rFonts w:ascii="Times New Roman" w:hAnsi="Times New Roman"/>
                <w:sz w:val="24"/>
              </w:rPr>
              <w:lastRenderedPageBreak/>
              <w:t>государств в Новое время, об основных процессах социально-экономи</w:t>
            </w:r>
            <w:r>
              <w:rPr>
                <w:rFonts w:ascii="Times New Roman" w:hAnsi="Times New Roman"/>
                <w:sz w:val="24"/>
              </w:rPr>
              <w:t>ческого развития, о местах важнейших событий, направлениях значительных передвижений – походов, завоеваний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объяснять причины и следствия ключевых событий и процессов истории 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Смутного времени в России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 </w:t>
            </w:r>
            <w:r>
              <w:rPr>
                <w:rFonts w:ascii="Times New Roman" w:hAnsi="Times New Roman"/>
                <w:b/>
                <w:sz w:val="24"/>
              </w:rPr>
              <w:t xml:space="preserve">сопоставление (с помощью учителя) различных версий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оценок исторических событий и личностей;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 </w:t>
            </w:r>
            <w:r>
              <w:rPr>
                <w:rFonts w:ascii="Times New Roman" w:hAnsi="Times New Roman"/>
                <w:b/>
                <w:sz w:val="24"/>
              </w:rPr>
              <w:t xml:space="preserve">определение и аргументация собственного отношения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 дискуссионным проблемам прошлого;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составление и анализ генеалогических схем и таблиц;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определение и использование исторических понятий и терминов: «Запо</w:t>
            </w:r>
            <w:r>
              <w:rPr>
                <w:rFonts w:ascii="Times New Roman" w:hAnsi="Times New Roman"/>
                <w:b/>
                <w:sz w:val="24"/>
              </w:rPr>
              <w:t xml:space="preserve">ведные лета», «урочные лета», </w:t>
            </w:r>
          </w:p>
          <w:p w:rsidR="00917743" w:rsidRDefault="000B104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выделять этапы закрепощения крестьян, составлять схемы, давать развернутую характеристику исторической личности с привлечением дополнительной информации (Михаил Романов, Кузьма Минин, Дмитрий </w:t>
            </w:r>
            <w:r>
              <w:rPr>
                <w:rFonts w:ascii="Times New Roman" w:hAnsi="Times New Roman"/>
                <w:i/>
                <w:sz w:val="24"/>
              </w:rPr>
              <w:lastRenderedPageBreak/>
              <w:t>Пожарский);обобщать сведения в фо</w:t>
            </w:r>
            <w:r>
              <w:rPr>
                <w:rFonts w:ascii="Times New Roman" w:hAnsi="Times New Roman"/>
                <w:i/>
                <w:sz w:val="24"/>
              </w:rPr>
              <w:t>рме таблицы, дать оценку событий Смутного времени, выразить свое отношение к роли национально- освободительного движения в истории Смутного времени, определять историческое значение окончания Смуты и восстановление российской государственности, давать срав</w:t>
            </w:r>
            <w:r>
              <w:rPr>
                <w:rFonts w:ascii="Times New Roman" w:hAnsi="Times New Roman"/>
                <w:i/>
                <w:sz w:val="24"/>
              </w:rPr>
              <w:t>нительную характеристику Первого и Второго ополчения</w:t>
            </w:r>
          </w:p>
        </w:tc>
        <w:tc>
          <w:tcPr>
            <w:tcW w:w="3956" w:type="dxa"/>
          </w:tcPr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сравнивать развитие России </w:t>
            </w:r>
            <w:r>
              <w:rPr>
                <w:rFonts w:ascii="Times New Roman" w:hAnsi="Times New Roman"/>
                <w:sz w:val="24"/>
              </w:rPr>
              <w:lastRenderedPageBreak/>
              <w:t>и дру</w:t>
            </w:r>
            <w:r>
              <w:rPr>
                <w:rFonts w:ascii="Times New Roman" w:hAnsi="Times New Roman"/>
                <w:sz w:val="24"/>
              </w:rPr>
              <w:t xml:space="preserve">гих стран в Новое время, объяснять, в чем заключались общие черты и особенности; 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применять знания по истории России и своего края в Новое время при составлении описаний исторических памятников своего города, края и т. д.</w:t>
            </w:r>
          </w:p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0" w:type="dxa"/>
            <w:vMerge/>
          </w:tcPr>
          <w:p w:rsidR="00917743" w:rsidRDefault="00917743"/>
        </w:tc>
        <w:tc>
          <w:tcPr>
            <w:tcW w:w="2896" w:type="dxa"/>
            <w:vMerge/>
          </w:tcPr>
          <w:p w:rsidR="00917743" w:rsidRDefault="00917743"/>
        </w:tc>
      </w:tr>
      <w:tr w:rsidR="00917743">
        <w:tc>
          <w:tcPr>
            <w:tcW w:w="1705" w:type="dxa"/>
          </w:tcPr>
          <w:p w:rsidR="00917743" w:rsidRDefault="000B10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</w:rPr>
              <w:lastRenderedPageBreak/>
              <w:t xml:space="preserve">Р а з д е л III. </w:t>
            </w:r>
            <w:r>
              <w:rPr>
                <w:rFonts w:ascii="Times New Roman" w:hAnsi="Times New Roman"/>
                <w:b/>
                <w:sz w:val="24"/>
              </w:rPr>
              <w:t xml:space="preserve">Россия в XVII веке </w:t>
            </w:r>
          </w:p>
          <w:p w:rsidR="00917743" w:rsidRDefault="00917743">
            <w:pPr>
              <w:pStyle w:val="320"/>
              <w:ind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605" w:type="dxa"/>
          </w:tcPr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соотносить хронологию истории России и всеобщей истории в Новое время;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использовать историческую карту как источник информации о границах России и других государств в Новое время, об основных процессах социально-экономического развит</w:t>
            </w:r>
            <w:r>
              <w:rPr>
                <w:rFonts w:ascii="Times New Roman" w:hAnsi="Times New Roman"/>
                <w:sz w:val="24"/>
              </w:rPr>
              <w:t xml:space="preserve">ия, о местах важнейших событий,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объяснять причины и следствия ключевых событий и процессов истории </w:t>
            </w:r>
            <w:r>
              <w:rPr>
                <w:rFonts w:ascii="Times New Roman" w:hAnsi="Times New Roman"/>
                <w:b/>
                <w:sz w:val="24"/>
              </w:rPr>
              <w:t>России в XVII веке</w:t>
            </w:r>
            <w:r>
              <w:rPr>
                <w:rFonts w:ascii="Times New Roman" w:hAnsi="Times New Roman"/>
                <w:sz w:val="24"/>
              </w:rPr>
              <w:t xml:space="preserve"> (социальных движений, реформ, взаимодействий между народами и др.);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• раскрывать характерные, существенные черты: а) экономическо</w:t>
            </w:r>
            <w:r>
              <w:rPr>
                <w:rFonts w:ascii="Times New Roman" w:hAnsi="Times New Roman"/>
                <w:sz w:val="24"/>
              </w:rPr>
              <w:t xml:space="preserve">го 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социального развития России в </w:t>
            </w:r>
            <w:r>
              <w:rPr>
                <w:rFonts w:ascii="Times New Roman" w:hAnsi="Times New Roman"/>
                <w:b/>
                <w:sz w:val="24"/>
              </w:rPr>
              <w:t>XVII веке</w:t>
            </w:r>
            <w:r>
              <w:rPr>
                <w:rFonts w:ascii="Times New Roman" w:hAnsi="Times New Roman"/>
                <w:sz w:val="24"/>
              </w:rPr>
              <w:t xml:space="preserve">  ; б) эволюции политического строя (включая понятия «монархия», «самодержавие», «абсолютизм» и др.); 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определение и использование исторических понятий и терминов: Крепостное право. Соборное уложение. Казачество,</w:t>
            </w:r>
            <w:r>
              <w:rPr>
                <w:rFonts w:ascii="Times New Roman" w:hAnsi="Times New Roman"/>
                <w:b/>
                <w:sz w:val="24"/>
              </w:rPr>
              <w:t xml:space="preserve"> гетман. Засечная черта.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Самозванство. Посад. Слобода. Мануфактура. Ярмарка. Старообрядчество. Раскол. Парсуна. Полки нового (иноземного) строя. Стрельцы. Ясак.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характеризовать политику первых Романовых, описывать территориальные границы России в динамике</w:t>
            </w:r>
            <w:r>
              <w:rPr>
                <w:rFonts w:ascii="Times New Roman" w:hAnsi="Times New Roman"/>
                <w:i/>
                <w:sz w:val="24"/>
              </w:rPr>
              <w:t xml:space="preserve">, выделять особенности формирования сословий, их прав и обязанностей; описывать различные сословия в XVII в., выделять новые черты в экономическом развитии России XVII в., раскрывать на </w:t>
            </w:r>
          </w:p>
          <w:p w:rsidR="00917743" w:rsidRDefault="000B104E">
            <w:pPr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примерах уровень развития хозяйства и торговли, в том числе и с опоро</w:t>
            </w:r>
            <w:r>
              <w:rPr>
                <w:rFonts w:ascii="Times New Roman" w:hAnsi="Times New Roman"/>
                <w:i/>
                <w:sz w:val="24"/>
              </w:rPr>
              <w:t>й на карту;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 </w:t>
            </w:r>
            <w:r>
              <w:rPr>
                <w:rFonts w:ascii="Times New Roman" w:hAnsi="Times New Roman"/>
                <w:b/>
                <w:sz w:val="24"/>
              </w:rPr>
              <w:t xml:space="preserve">установление синхронистических связей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истории России и стран Европы и Азии в XVII вв.;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• сопоставление (с помощью учителя) различных версий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оценок исторических событий и личностей;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• сравнение (под руководством учителя) свидетельств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различных исторических источников, выявление в них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общих черт и особенностей;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 </w:t>
            </w:r>
            <w:r>
              <w:rPr>
                <w:rFonts w:ascii="Times New Roman" w:hAnsi="Times New Roman"/>
                <w:b/>
                <w:sz w:val="24"/>
              </w:rPr>
              <w:t xml:space="preserve">описание условий существования, основных занятий,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образа жизни народов России, исторических событий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процессов;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• сопоставление развития Руси и других стран в период Средне</w:t>
            </w:r>
            <w:r>
              <w:rPr>
                <w:rFonts w:ascii="Times New Roman" w:hAnsi="Times New Roman"/>
                <w:b/>
                <w:sz w:val="24"/>
              </w:rPr>
              <w:t xml:space="preserve">вековья, выявление общих черт и особенностей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(в связи с понятиями «централизованное государство»,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«всероссийский рынок» и др.); понимание взаимосвязи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между социальными явлениями и процессами, их влияния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 жизнь народов России;• использование знаний о </w:t>
            </w:r>
            <w:r>
              <w:rPr>
                <w:rFonts w:ascii="Times New Roman" w:hAnsi="Times New Roman"/>
                <w:b/>
                <w:sz w:val="24"/>
              </w:rPr>
              <w:t>месте и роли России во всемирно-историческом процессе в изучаемый период;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• </w:t>
            </w:r>
            <w:r>
              <w:rPr>
                <w:rFonts w:ascii="Times New Roman" w:hAnsi="Times New Roman"/>
                <w:b/>
                <w:sz w:val="24"/>
              </w:rPr>
              <w:t xml:space="preserve">систематизация информации в ходе проектной деятельности, представление её результатов как по периоду 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целом, так и по отдельным тематическим блокам;</w:t>
            </w:r>
          </w:p>
        </w:tc>
        <w:tc>
          <w:tcPr>
            <w:tcW w:w="3956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• используя историческую карт</w:t>
            </w:r>
            <w:r>
              <w:rPr>
                <w:rFonts w:ascii="Times New Roman" w:hAnsi="Times New Roman"/>
                <w:sz w:val="24"/>
              </w:rPr>
              <w:t>у, характеризовать социально-экономическое и политическое развитие России в XVII в.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сравнивать развитие России и других стран в Новое время, объяснять, в чем заключались общие черты и особенности; 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использовать элементы источниковедческого анализа при </w:t>
            </w:r>
            <w:r>
              <w:rPr>
                <w:rFonts w:ascii="Times New Roman" w:hAnsi="Times New Roman"/>
                <w:sz w:val="24"/>
              </w:rPr>
              <w:t>работе с историческими материалами (определение принадлежности и достоверности источника, позиций автора и др.);</w:t>
            </w:r>
          </w:p>
          <w:p w:rsidR="00917743" w:rsidRDefault="00917743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0" w:type="dxa"/>
            <w:vMerge/>
          </w:tcPr>
          <w:p w:rsidR="00917743" w:rsidRDefault="00917743"/>
        </w:tc>
        <w:tc>
          <w:tcPr>
            <w:tcW w:w="2896" w:type="dxa"/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c>
          <w:tcPr>
            <w:tcW w:w="1705" w:type="dxa"/>
          </w:tcPr>
          <w:p w:rsidR="00917743" w:rsidRDefault="000B104E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</w:rPr>
              <w:lastRenderedPageBreak/>
              <w:t>Р а з д е л IV.</w:t>
            </w:r>
            <w:r>
              <w:rPr>
                <w:rFonts w:ascii="Times New Roman" w:hAnsi="Times New Roman"/>
                <w:b/>
                <w:sz w:val="24"/>
              </w:rPr>
              <w:t xml:space="preserve"> Культурное пространство </w:t>
            </w:r>
          </w:p>
          <w:p w:rsidR="00917743" w:rsidRDefault="00917743">
            <w:pPr>
              <w:jc w:val="both"/>
              <w:rPr>
                <w:rFonts w:ascii="Times New Roman" w:hAnsi="Times New Roman"/>
                <w:b/>
                <w:color w:val="231F20"/>
                <w:sz w:val="24"/>
              </w:rPr>
            </w:pPr>
          </w:p>
        </w:tc>
        <w:tc>
          <w:tcPr>
            <w:tcW w:w="3605" w:type="dxa"/>
          </w:tcPr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соотносить хронологию истории России и всеобщей истории в Новое время;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• составлять описание положения и образа жизни основных социальных групп в России, памятников материальной и художественной культуры; </w:t>
            </w:r>
            <w:r>
              <w:rPr>
                <w:rFonts w:ascii="Times New Roman" w:hAnsi="Times New Roman"/>
                <w:i/>
                <w:sz w:val="24"/>
              </w:rPr>
              <w:t xml:space="preserve">давать сравнительную характеристику дворцового и народного быта, </w:t>
            </w:r>
            <w:r>
              <w:rPr>
                <w:rFonts w:ascii="Times New Roman" w:hAnsi="Times New Roman"/>
                <w:sz w:val="24"/>
              </w:rPr>
              <w:t>рассказывать о значительных событиях и личностях отечеств</w:t>
            </w:r>
            <w:r>
              <w:rPr>
                <w:rFonts w:ascii="Times New Roman" w:hAnsi="Times New Roman"/>
                <w:sz w:val="24"/>
              </w:rPr>
              <w:t>енной истории Нового времени;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   составление с привлечением дополнительной литературы описания памятников средневековой культуры Руси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других стран, рассуждение об их художественных достоинствах и значении;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• понимание культурного многообразия народов </w:t>
            </w:r>
            <w:r>
              <w:rPr>
                <w:rFonts w:ascii="Times New Roman" w:hAnsi="Times New Roman"/>
                <w:b/>
                <w:sz w:val="24"/>
              </w:rPr>
              <w:t xml:space="preserve">Евразии в изучаемый период, личностное осмысление социального, духовного, </w:t>
            </w:r>
            <w:r>
              <w:rPr>
                <w:rFonts w:ascii="Times New Roman" w:hAnsi="Times New Roman"/>
                <w:b/>
                <w:sz w:val="24"/>
              </w:rPr>
              <w:lastRenderedPageBreak/>
              <w:t>нравственного опыта народов России.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• высказывание суждений о значении и месте исторического и культурного наследия предков;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• поиск информации в источниках различного типа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вида (</w:t>
            </w:r>
            <w:r>
              <w:rPr>
                <w:rFonts w:ascii="Times New Roman" w:hAnsi="Times New Roman"/>
                <w:b/>
                <w:sz w:val="24"/>
              </w:rPr>
              <w:t>в материальных памятниках, фрагментах летописей, правовых документов, публицистических произведений и др.);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• систематизация информации в ходе проектной деятельности, представление её результатов как по периоду 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целом, так и по отдельным тематическим бло</w:t>
            </w:r>
            <w:r>
              <w:rPr>
                <w:rFonts w:ascii="Times New Roman" w:hAnsi="Times New Roman"/>
                <w:b/>
                <w:sz w:val="24"/>
              </w:rPr>
              <w:t>кам</w:t>
            </w:r>
          </w:p>
        </w:tc>
        <w:tc>
          <w:tcPr>
            <w:tcW w:w="3956" w:type="dxa"/>
          </w:tcPr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• применять знания по истории России и своего края в Новое время при составлении описаний исторических и культурных памятников своего города, края и т. д.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сравнивать культурное развитие России и других стран в Новое время, объяснять, в чем заключалис</w:t>
            </w:r>
            <w:r>
              <w:rPr>
                <w:rFonts w:ascii="Times New Roman" w:hAnsi="Times New Roman"/>
                <w:sz w:val="24"/>
              </w:rPr>
              <w:t xml:space="preserve">ь общие черты и особенности; </w:t>
            </w:r>
          </w:p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• 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      </w:r>
          </w:p>
          <w:p w:rsidR="00917743" w:rsidRDefault="00917743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  <w:p w:rsidR="00917743" w:rsidRDefault="00917743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0" w:type="dxa"/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96" w:type="dxa"/>
            <w:vMerge w:val="restart"/>
          </w:tcPr>
          <w:p w:rsidR="00917743" w:rsidRDefault="000B104E">
            <w:pPr>
              <w:rPr>
                <w:rStyle w:val="dash041e005f0431005f044b005f0447005f043d005f044b005f0439005f005fchar1char10"/>
              </w:rPr>
            </w:pPr>
            <w:r>
              <w:rPr>
                <w:rStyle w:val="dash041e005f0431005f044b005f0447005f043d005f044b005f0439005f005fchar1char10"/>
              </w:rPr>
              <w:t xml:space="preserve">Осознанное, уважительное и доброжелательное отношение </w:t>
            </w:r>
            <w:r>
              <w:rPr>
                <w:rStyle w:val="dash041e005f0431005f044b005f0447005f043d005f044b005f0439005f005fchar1char10"/>
              </w:rPr>
              <w:t>к истории, культуре, религии, традициям, языкам, ценностям народов России и народов мира.</w:t>
            </w:r>
          </w:p>
          <w:p w:rsidR="00917743" w:rsidRDefault="00917743">
            <w:pPr>
              <w:rPr>
                <w:rStyle w:val="dash041e005f0431005f044b005f0447005f043d005f044b005f0439005f005fchar1char10"/>
              </w:rPr>
            </w:pPr>
          </w:p>
          <w:p w:rsidR="00917743" w:rsidRDefault="000B104E">
            <w:pPr>
              <w:rPr>
                <w:rStyle w:val="dash041e005f0431005f044b005f0447005f043d005f044b005f0439005f005fchar1char10"/>
              </w:rPr>
            </w:pPr>
            <w:r>
              <w:rPr>
                <w:rStyle w:val="dash041e005f0431005f044b005f0447005f043d005f044b005f0439005f005fchar1char10"/>
              </w:rPr>
              <w:t>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</w:t>
            </w:r>
            <w:r>
              <w:rPr>
                <w:rStyle w:val="dash041e005f0431005f044b005f0447005f043d005f044b005f0439005f005fchar1char10"/>
              </w:rPr>
              <w:t xml:space="preserve">х в культурных традициях народов России, формирование  представлений об основах светской этики, культуры традиционных религий, их роли в развитии культуры и истории России и человечества, в становлении </w:t>
            </w:r>
            <w:r>
              <w:rPr>
                <w:rStyle w:val="dash041e005f0431005f044b005f0447005f043d005f044b005f0439005f005fchar1char10"/>
              </w:rPr>
              <w:lastRenderedPageBreak/>
              <w:t xml:space="preserve">гражданского общества и российской государственности; </w:t>
            </w:r>
            <w:r>
              <w:rPr>
                <w:rStyle w:val="dash041e005f0431005f044b005f0447005f043d005f044b005f0439005f005fchar1char10"/>
              </w:rPr>
              <w:t>понимание значения нравственности, веры и религии в жизни человека, семьи и общества</w:t>
            </w:r>
          </w:p>
          <w:p w:rsidR="00917743" w:rsidRDefault="00917743">
            <w:pPr>
              <w:rPr>
                <w:rStyle w:val="dash041e005f0431005f044b005f0447005f043d005f044b005f0439005f005fchar1char10"/>
              </w:rPr>
            </w:pP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Style w:val="dash041e005f0431005f044b005f0447005f043d005f044b005f0439005f005fchar1char10"/>
              </w:rPr>
              <w:t>Формирование  основ экологической культуры</w:t>
            </w:r>
          </w:p>
        </w:tc>
      </w:tr>
      <w:tr w:rsidR="00917743">
        <w:tc>
          <w:tcPr>
            <w:tcW w:w="1705" w:type="dxa"/>
          </w:tcPr>
          <w:p w:rsidR="00917743" w:rsidRDefault="000B104E">
            <w:pPr>
              <w:jc w:val="both"/>
              <w:rPr>
                <w:rFonts w:ascii="Times New Roman" w:hAnsi="Times New Roman"/>
                <w:b/>
                <w:color w:val="231F20"/>
                <w:sz w:val="24"/>
              </w:rPr>
            </w:pPr>
            <w:r>
              <w:rPr>
                <w:rFonts w:ascii="Times New Roman" w:hAnsi="Times New Roman"/>
                <w:b/>
                <w:color w:val="231F20"/>
                <w:sz w:val="24"/>
              </w:rPr>
              <w:lastRenderedPageBreak/>
              <w:t>Р а з д е л V.</w:t>
            </w:r>
            <w:r>
              <w:rPr>
                <w:rFonts w:ascii="Times New Roman" w:hAnsi="Times New Roman"/>
                <w:b/>
                <w:sz w:val="24"/>
              </w:rPr>
              <w:t xml:space="preserve"> Региональный компонент</w:t>
            </w:r>
          </w:p>
        </w:tc>
        <w:tc>
          <w:tcPr>
            <w:tcW w:w="3605" w:type="dxa"/>
          </w:tcPr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соотносить хронологию истории России и всеобщей истории в Новое время;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• поиск и презент</w:t>
            </w:r>
            <w:r>
              <w:rPr>
                <w:rFonts w:ascii="Times New Roman" w:hAnsi="Times New Roman"/>
                <w:b/>
                <w:sz w:val="24"/>
              </w:rPr>
              <w:t xml:space="preserve">ация материалов истории своего края,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страны, применение краеведческих знаний при составлении описаний исторических и культурных памятников на </w:t>
            </w:r>
          </w:p>
          <w:p w:rsidR="00917743" w:rsidRDefault="000B104E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территории современной Российской Федерации;</w:t>
            </w:r>
          </w:p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• систематизация информации в ходе проектной деятельности, представление её результатов как по периоду 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целом, так и по отдельным тематическим блокам;</w:t>
            </w:r>
          </w:p>
        </w:tc>
        <w:tc>
          <w:tcPr>
            <w:tcW w:w="3956" w:type="dxa"/>
          </w:tcPr>
          <w:p w:rsidR="00917743" w:rsidRDefault="000B104E">
            <w:pPr>
              <w:ind w:firstLine="709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• применять знания по истории России и своего края в Новое время при составлении описаний исторических </w:t>
            </w:r>
            <w:r>
              <w:rPr>
                <w:rFonts w:ascii="Times New Roman" w:hAnsi="Times New Roman"/>
                <w:sz w:val="24"/>
              </w:rPr>
              <w:t>и культурных памятников своего города, края и т. д.</w:t>
            </w:r>
          </w:p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30" w:type="dxa"/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96" w:type="dxa"/>
            <w:vMerge/>
          </w:tcPr>
          <w:p w:rsidR="00917743" w:rsidRDefault="00917743"/>
        </w:tc>
      </w:tr>
    </w:tbl>
    <w:p w:rsidR="00917743" w:rsidRDefault="00917743">
      <w:pPr>
        <w:jc w:val="center"/>
        <w:rPr>
          <w:rFonts w:ascii="Times New Roman" w:hAnsi="Times New Roman"/>
          <w:b/>
          <w:sz w:val="24"/>
        </w:rPr>
      </w:pPr>
    </w:p>
    <w:p w:rsidR="00917743" w:rsidRDefault="000B104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Содержание учебного предмета</w:t>
      </w:r>
    </w:p>
    <w:tbl>
      <w:tblPr>
        <w:tblStyle w:val="afe"/>
        <w:tblW w:w="0" w:type="auto"/>
        <w:tblInd w:w="-176" w:type="dxa"/>
        <w:tblLayout w:type="fixed"/>
        <w:tblLook w:val="04A0"/>
      </w:tblPr>
      <w:tblGrid>
        <w:gridCol w:w="2978"/>
        <w:gridCol w:w="10773"/>
        <w:gridCol w:w="1417"/>
      </w:tblGrid>
      <w:tr w:rsidR="00917743">
        <w:tc>
          <w:tcPr>
            <w:tcW w:w="2978" w:type="dxa"/>
          </w:tcPr>
          <w:p w:rsidR="00917743" w:rsidRDefault="000B104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Название раздела</w:t>
            </w:r>
          </w:p>
        </w:tc>
        <w:tc>
          <w:tcPr>
            <w:tcW w:w="10773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Краткое содержание</w:t>
            </w:r>
          </w:p>
        </w:tc>
        <w:tc>
          <w:tcPr>
            <w:tcW w:w="1417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часов</w:t>
            </w:r>
          </w:p>
        </w:tc>
      </w:tr>
      <w:tr w:rsidR="00917743">
        <w:tc>
          <w:tcPr>
            <w:tcW w:w="2978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Европа в конце ХV— начале XVII в.</w:t>
            </w:r>
          </w:p>
          <w:p w:rsidR="00917743" w:rsidRDefault="00917743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773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Новое время: понятие и хронологические рамки.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Великие географические открытия: </w:t>
            </w:r>
            <w:r>
              <w:rPr>
                <w:rFonts w:ascii="Times New Roman" w:hAnsi="Times New Roman"/>
                <w:sz w:val="24"/>
              </w:rPr>
              <w:t>предпосылки, участники, результаты. Политические, экономические и культурные последствия географических открытий. Старый и Новый Свет. Экономическое и социальное развитие европейских стран в XVI — начале XVII в. Возникновение мануфактур. Развитие товарного</w:t>
            </w:r>
            <w:r>
              <w:rPr>
                <w:rFonts w:ascii="Times New Roman" w:hAnsi="Times New Roman"/>
                <w:sz w:val="24"/>
              </w:rPr>
              <w:t xml:space="preserve"> производства. Расширение внутреннего и мирового рынка.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Абсолютные монархии. Англия, Франция, монархия Габсбургов в XVI — начале XVII в.: внутреннее развитие и внешняя политика. Образование национальных государств в Европе.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Начало Реформации; М. Лютер. Раз</w:t>
            </w:r>
            <w:r>
              <w:rPr>
                <w:rFonts w:ascii="Times New Roman" w:hAnsi="Times New Roman"/>
                <w:sz w:val="24"/>
              </w:rPr>
              <w:t>витие Реформации и Крестьянская война в Германии. Распространение протестантизма в Европе. Борьба католической церкви против реформационного движения. Религиозные войны.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Нидерландская революция: цели, участники, формы борьбы. Итоги и значение революции.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</w:t>
            </w:r>
            <w:r>
              <w:rPr>
                <w:rFonts w:ascii="Times New Roman" w:hAnsi="Times New Roman"/>
                <w:sz w:val="24"/>
              </w:rPr>
              <w:t>ждународные отношения в раннее Новое время. Военные конфликты между европейскими державами. Османская экспансия. Тридцатилетняя война; Вестфальский мир.</w:t>
            </w:r>
          </w:p>
        </w:tc>
        <w:tc>
          <w:tcPr>
            <w:tcW w:w="1417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</w:tr>
      <w:tr w:rsidR="00917743">
        <w:tc>
          <w:tcPr>
            <w:tcW w:w="2978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Страны Европы и Северной Америки в середине XVII—ХVIII в.</w:t>
            </w:r>
          </w:p>
          <w:p w:rsidR="00917743" w:rsidRDefault="00917743">
            <w:pPr>
              <w:pStyle w:val="310"/>
              <w:ind w:left="0" w:righ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0773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Английская революция XVII в.: причины, у</w:t>
            </w:r>
            <w:r>
              <w:rPr>
                <w:rFonts w:ascii="Times New Roman" w:hAnsi="Times New Roman"/>
                <w:sz w:val="24"/>
              </w:rPr>
              <w:t>частники, этапы. О. Кромвель. Итоги и значение революции. Абсолютизм: «старый порядок» и новые веяния. Европейская культура XVI—XVIII вв. Развитие науки: переворот в естествознании, возникновение новой картины мира; выдающиеся ученые и изобретатели. Высоко</w:t>
            </w:r>
            <w:r>
              <w:rPr>
                <w:rFonts w:ascii="Times New Roman" w:hAnsi="Times New Roman"/>
                <w:sz w:val="24"/>
              </w:rPr>
              <w:t>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</w:t>
            </w:r>
          </w:p>
        </w:tc>
        <w:tc>
          <w:tcPr>
            <w:tcW w:w="1417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917743">
        <w:tc>
          <w:tcPr>
            <w:tcW w:w="2978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Страны Востока в XVI—XVIII вв.</w:t>
            </w:r>
          </w:p>
          <w:p w:rsidR="00917743" w:rsidRDefault="00917743">
            <w:pPr>
              <w:pStyle w:val="310"/>
              <w:ind w:left="0" w:righ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0773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Османская империя: от могущества к упадку. Индия: держава Великих Моголов, начало проникновения англичан, британские завоевания. Империя Цин в Китае. </w:t>
            </w:r>
            <w:r>
              <w:rPr>
                <w:rFonts w:ascii="Times New Roman" w:hAnsi="Times New Roman"/>
                <w:i/>
                <w:sz w:val="24"/>
              </w:rPr>
              <w:t>Образование централизованного государства и установление сегунатаТокугава в Японии.</w:t>
            </w:r>
          </w:p>
        </w:tc>
        <w:tc>
          <w:tcPr>
            <w:tcW w:w="1417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17743">
        <w:tc>
          <w:tcPr>
            <w:tcW w:w="2978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Россия в XVI веке. </w:t>
            </w:r>
          </w:p>
          <w:p w:rsidR="00917743" w:rsidRDefault="00917743">
            <w:pPr>
              <w:pStyle w:val="310"/>
              <w:ind w:left="0" w:righ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0773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</w:t>
            </w:r>
            <w:r>
              <w:rPr>
                <w:rFonts w:ascii="Times New Roman" w:hAnsi="Times New Roman"/>
                <w:sz w:val="24"/>
              </w:rPr>
              <w:t xml:space="preserve"> война с Великим княжеством Литовским, отношения с Крымским и Казанским ханствами, посольства в европейские государства.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Органы государственной власти. Приказная система: формирование первых приказных учреждений. Боярская дума, ее роль в управлении госуда</w:t>
            </w:r>
            <w:r>
              <w:rPr>
                <w:rFonts w:ascii="Times New Roman" w:hAnsi="Times New Roman"/>
                <w:sz w:val="24"/>
              </w:rPr>
              <w:t xml:space="preserve">рством. </w:t>
            </w:r>
            <w:r>
              <w:rPr>
                <w:rFonts w:ascii="Times New Roman" w:hAnsi="Times New Roman"/>
                <w:i/>
                <w:sz w:val="24"/>
              </w:rPr>
              <w:t>«Малая дума».</w:t>
            </w:r>
            <w:r>
              <w:rPr>
                <w:rFonts w:ascii="Times New Roman" w:hAnsi="Times New Roman"/>
                <w:sz w:val="24"/>
              </w:rPr>
              <w:t xml:space="preserve"> Местничество. Местное управление: наместники и волостели, система кормлений. Государство и церковь.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Регентство Елены Глинской. Сопротивление удельных князей великокняжеской власти. </w:t>
            </w:r>
            <w:r>
              <w:rPr>
                <w:rFonts w:ascii="Times New Roman" w:hAnsi="Times New Roman"/>
                <w:i/>
                <w:sz w:val="24"/>
              </w:rPr>
              <w:t>Мятеж князя Андрея Старицкого.</w:t>
            </w:r>
            <w:r>
              <w:rPr>
                <w:rFonts w:ascii="Times New Roman" w:hAnsi="Times New Roman"/>
                <w:sz w:val="24"/>
              </w:rPr>
              <w:t xml:space="preserve"> Унификация денежной с</w:t>
            </w:r>
            <w:r>
              <w:rPr>
                <w:rFonts w:ascii="Times New Roman" w:hAnsi="Times New Roman"/>
                <w:sz w:val="24"/>
              </w:rPr>
              <w:t xml:space="preserve">истемы. </w:t>
            </w:r>
            <w:r>
              <w:rPr>
                <w:rFonts w:ascii="Times New Roman" w:hAnsi="Times New Roman"/>
                <w:i/>
                <w:sz w:val="24"/>
              </w:rPr>
              <w:t>Стародубская война с Польшей и Литвой.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Период боярского правления. Борьба за власть между боярскими кланами Шуйских, Бельских и Глинских. Губная реформа. Московское восстание 1547 г. </w:t>
            </w:r>
            <w:r>
              <w:rPr>
                <w:rFonts w:ascii="Times New Roman" w:hAnsi="Times New Roman"/>
                <w:i/>
                <w:sz w:val="24"/>
              </w:rPr>
              <w:t xml:space="preserve">Ереси Матвея Башкина и Феодосия Косого.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Принятие Иваном IV царск</w:t>
            </w:r>
            <w:r>
              <w:rPr>
                <w:rFonts w:ascii="Times New Roman" w:hAnsi="Times New Roman"/>
                <w:sz w:val="24"/>
              </w:rPr>
              <w:t xml:space="preserve">ого титула. Реформы середины XVI в. «Избранная рада»: ее состав и значение. Появление Земских соборов: </w:t>
            </w:r>
            <w:r>
              <w:rPr>
                <w:rFonts w:ascii="Times New Roman" w:hAnsi="Times New Roman"/>
                <w:i/>
                <w:sz w:val="24"/>
              </w:rPr>
              <w:t>дискуссии о характере народного представительства.</w:t>
            </w:r>
            <w:r>
              <w:rPr>
                <w:rFonts w:ascii="Times New Roman" w:hAnsi="Times New Roman"/>
                <w:sz w:val="24"/>
              </w:rPr>
              <w:t xml:space="preserve"> Отмена кормлений. Система налогообложения. Судебник 1550 г. Стоглавый собор. Земская реформа – формиро</w:t>
            </w:r>
            <w:r>
              <w:rPr>
                <w:rFonts w:ascii="Times New Roman" w:hAnsi="Times New Roman"/>
                <w:sz w:val="24"/>
              </w:rPr>
              <w:t xml:space="preserve">вание органов местного самоуправления.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</w:t>
            </w:r>
            <w:r>
              <w:rPr>
                <w:rFonts w:ascii="Times New Roman" w:hAnsi="Times New Roman"/>
                <w:sz w:val="24"/>
              </w:rPr>
              <w:t>ны с Крымским ханством. Набег Девлет-Гирея 1571 г. и сожжение Москвы. Битва при Молодях.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</w:t>
            </w:r>
            <w:r>
              <w:rPr>
                <w:rFonts w:ascii="Times New Roman" w:hAnsi="Times New Roman"/>
                <w:sz w:val="24"/>
              </w:rPr>
              <w:t xml:space="preserve">во. Начало присоединения к России Западной Сибири.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Социальная структура российского общества. Дворянство. </w:t>
            </w:r>
            <w:r>
              <w:rPr>
                <w:rFonts w:ascii="Times New Roman" w:hAnsi="Times New Roman"/>
                <w:i/>
                <w:sz w:val="24"/>
              </w:rPr>
              <w:t>Служилые и неслужилые люди. Формирование Государева двора и «служилых городов».</w:t>
            </w:r>
            <w:r>
              <w:rPr>
                <w:rFonts w:ascii="Times New Roman" w:hAnsi="Times New Roman"/>
                <w:sz w:val="24"/>
              </w:rPr>
              <w:t xml:space="preserve"> Торгово-ремесленное население городов. Духовенство. Начало закрепощен</w:t>
            </w:r>
            <w:r>
              <w:rPr>
                <w:rFonts w:ascii="Times New Roman" w:hAnsi="Times New Roman"/>
                <w:sz w:val="24"/>
              </w:rPr>
              <w:t xml:space="preserve">ия крестьян: указ о «заповедных летах». Формирование вольного казачества.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Многонациональный состав населения Русского государства. </w:t>
            </w:r>
            <w:r>
              <w:rPr>
                <w:rFonts w:ascii="Times New Roman" w:hAnsi="Times New Roman"/>
                <w:i/>
                <w:sz w:val="24"/>
              </w:rPr>
              <w:t>Финно-угорские народы</w:t>
            </w:r>
            <w:r>
              <w:rPr>
                <w:rFonts w:ascii="Times New Roman" w:hAnsi="Times New Roman"/>
                <w:sz w:val="24"/>
              </w:rPr>
              <w:t xml:space="preserve">. Народы Поволжья после присоединения к России. </w:t>
            </w:r>
            <w:r>
              <w:rPr>
                <w:rFonts w:ascii="Times New Roman" w:hAnsi="Times New Roman"/>
                <w:i/>
                <w:sz w:val="24"/>
              </w:rPr>
              <w:t>Служилые татары. Выходцы из стран Европы на государевой</w:t>
            </w:r>
            <w:r>
              <w:rPr>
                <w:rFonts w:ascii="Times New Roman" w:hAnsi="Times New Roman"/>
                <w:i/>
                <w:sz w:val="24"/>
              </w:rPr>
              <w:t xml:space="preserve"> службе. Сосуществование религий в Российском государстве.</w:t>
            </w:r>
            <w:r>
              <w:rPr>
                <w:rFonts w:ascii="Times New Roman" w:hAnsi="Times New Roman"/>
                <w:sz w:val="24"/>
              </w:rPr>
              <w:t xml:space="preserve"> Русская Православная церковь. </w:t>
            </w:r>
            <w:r>
              <w:rPr>
                <w:rFonts w:ascii="Times New Roman" w:hAnsi="Times New Roman"/>
                <w:i/>
                <w:sz w:val="24"/>
              </w:rPr>
              <w:t>Мусульманское духовенство.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Россия в конце XVI в. Опричнина, дискуссия о ее причинах и характере. Опричный террор. Разгром Новгорода и Пскова. </w:t>
            </w:r>
            <w:r>
              <w:rPr>
                <w:rFonts w:ascii="Times New Roman" w:hAnsi="Times New Roman"/>
                <w:i/>
                <w:sz w:val="24"/>
              </w:rPr>
              <w:t xml:space="preserve">Московские казни 1570 г. </w:t>
            </w:r>
            <w:r>
              <w:rPr>
                <w:rFonts w:ascii="Times New Roman" w:hAnsi="Times New Roman"/>
                <w:sz w:val="24"/>
              </w:rPr>
              <w:t xml:space="preserve">Результаты и последствия опричнины. Противоречивость личности Ивана Грозного и проводимых им преобразований. Цена реформ.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Царь Федор Иванович. Борьба за власть в боярском окружении. Правление Бориса Годунова. Учреждение патриаршества. </w:t>
            </w:r>
            <w:r>
              <w:rPr>
                <w:rFonts w:ascii="Times New Roman" w:hAnsi="Times New Roman"/>
                <w:i/>
                <w:sz w:val="24"/>
              </w:rPr>
              <w:t>Тявзинский мирный до</w:t>
            </w:r>
            <w:r>
              <w:rPr>
                <w:rFonts w:ascii="Times New Roman" w:hAnsi="Times New Roman"/>
                <w:i/>
                <w:sz w:val="24"/>
              </w:rPr>
              <w:t>говор со Швецией:восстановление позиций России в Прибалтике.</w:t>
            </w:r>
            <w:r>
              <w:rPr>
                <w:rFonts w:ascii="Times New Roman" w:hAnsi="Times New Roman"/>
                <w:sz w:val="24"/>
              </w:rPr>
              <w:t xml:space="preserve"> Противостояние с Крымским ханством. </w:t>
            </w:r>
            <w:r>
              <w:rPr>
                <w:rFonts w:ascii="Times New Roman" w:hAnsi="Times New Roman"/>
                <w:i/>
                <w:sz w:val="24"/>
              </w:rPr>
              <w:t>Отражение набега Гази-Гирея в 1591 г.</w:t>
            </w:r>
            <w:r>
              <w:rPr>
                <w:rFonts w:ascii="Times New Roman" w:hAnsi="Times New Roman"/>
                <w:sz w:val="24"/>
              </w:rPr>
              <w:t xml:space="preserve"> Строительство российских крепостей и засечных черт. Продолжение закрепощения крестьянства: указ об «Урочных летах». Пресе</w:t>
            </w:r>
            <w:r>
              <w:rPr>
                <w:rFonts w:ascii="Times New Roman" w:hAnsi="Times New Roman"/>
                <w:sz w:val="24"/>
              </w:rPr>
              <w:t xml:space="preserve">чение царской династии Рюриковичей. </w:t>
            </w:r>
          </w:p>
        </w:tc>
        <w:tc>
          <w:tcPr>
            <w:tcW w:w="1417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</w:tr>
      <w:tr w:rsidR="00917743">
        <w:tc>
          <w:tcPr>
            <w:tcW w:w="2978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Смута в России </w:t>
            </w:r>
          </w:p>
          <w:p w:rsidR="00917743" w:rsidRDefault="00917743">
            <w:pPr>
              <w:pStyle w:val="310"/>
              <w:ind w:left="0" w:right="0"/>
              <w:rPr>
                <w:rFonts w:ascii="Times New Roman" w:hAnsi="Times New Roman"/>
                <w:b w:val="0"/>
                <w:sz w:val="24"/>
              </w:rPr>
            </w:pPr>
          </w:p>
          <w:p w:rsidR="00917743" w:rsidRDefault="00917743">
            <w:pPr>
              <w:pStyle w:val="af6"/>
              <w:rPr>
                <w:rFonts w:ascii="Times New Roman" w:hAnsi="Times New Roman"/>
                <w:sz w:val="24"/>
              </w:rPr>
            </w:pPr>
          </w:p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773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Династический кризис. Земский собор 1598 г. и избрание на царство Бориса Годунова. Политика Бориса Годунова, </w:t>
            </w:r>
            <w:r>
              <w:rPr>
                <w:rFonts w:ascii="Times New Roman" w:hAnsi="Times New Roman"/>
                <w:i/>
                <w:sz w:val="24"/>
              </w:rPr>
              <w:t>в т. ч. в отношении боярства. Опала семейства Романовых.</w:t>
            </w:r>
            <w:r>
              <w:rPr>
                <w:rFonts w:ascii="Times New Roman" w:hAnsi="Times New Roman"/>
                <w:sz w:val="24"/>
              </w:rPr>
              <w:t xml:space="preserve"> Голод 1601-1603 гг. и обострение социально-экономического кризиса.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Смутное время начала XVII в., дискуссия о его причинах. Самозванцы и самозванство. Личность Лжедмитрия I и его политика. Восстание 1606 г. и убийство самозванца.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Царь Василий Шуйский. Во</w:t>
            </w:r>
            <w:r>
              <w:rPr>
                <w:rFonts w:ascii="Times New Roman" w:hAnsi="Times New Roman"/>
                <w:sz w:val="24"/>
              </w:rPr>
              <w:t xml:space="preserve">сстание Ивана Болотникова.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      </w:r>
            <w:r>
              <w:rPr>
                <w:rFonts w:ascii="Times New Roman" w:hAnsi="Times New Roman"/>
                <w:i/>
                <w:sz w:val="24"/>
              </w:rPr>
              <w:t>Выборгский договор между Р</w:t>
            </w:r>
            <w:r>
              <w:rPr>
                <w:rFonts w:ascii="Times New Roman" w:hAnsi="Times New Roman"/>
                <w:i/>
                <w:sz w:val="24"/>
              </w:rPr>
              <w:t xml:space="preserve">оссией и Швецией. </w:t>
            </w:r>
            <w:r>
              <w:rPr>
                <w:rFonts w:ascii="Times New Roman" w:hAnsi="Times New Roman"/>
                <w:sz w:val="24"/>
              </w:rPr>
              <w:t xml:space="preserve">Поход войска М.В. Скопина-Шуйского и Я.-П. Делагарди и распад тушинского лагеря. Открытое вступление в войну против России Речи Посполитой. Оборона Смоленска.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Свержение Василия Шуйского и переход власти к «семибоярщине». Договор об избра</w:t>
            </w:r>
            <w:r>
              <w:rPr>
                <w:rFonts w:ascii="Times New Roman" w:hAnsi="Times New Roman"/>
                <w:sz w:val="24"/>
              </w:rPr>
              <w:t>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ополчения. Захват Но</w:t>
            </w:r>
            <w:r>
              <w:rPr>
                <w:rFonts w:ascii="Times New Roman" w:hAnsi="Times New Roman"/>
                <w:sz w:val="24"/>
              </w:rPr>
              <w:t xml:space="preserve">вгорода шведскими войсками. «Совет всей земли». Освобождение Москвы в 1612 г.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Земский собор 1613 г. и его роль в укреплении государственности. Избрание на царство Михаила Федоровича Романова. </w:t>
            </w:r>
            <w:r>
              <w:rPr>
                <w:rFonts w:ascii="Times New Roman" w:hAnsi="Times New Roman"/>
                <w:i/>
                <w:sz w:val="24"/>
              </w:rPr>
              <w:t xml:space="preserve">Борьба с казачьими выступлениями против центральной власти. </w:t>
            </w:r>
            <w:r>
              <w:rPr>
                <w:rFonts w:ascii="Times New Roman" w:hAnsi="Times New Roman"/>
                <w:sz w:val="24"/>
              </w:rPr>
              <w:t>Сто</w:t>
            </w:r>
            <w:r>
              <w:rPr>
                <w:rFonts w:ascii="Times New Roman" w:hAnsi="Times New Roman"/>
                <w:sz w:val="24"/>
              </w:rPr>
              <w:t xml:space="preserve">лбовский мир со Швецией: утрата выхода к Балтийскому морю. </w:t>
            </w:r>
            <w:r>
              <w:rPr>
                <w:rFonts w:ascii="Times New Roman" w:hAnsi="Times New Roman"/>
                <w:i/>
                <w:sz w:val="24"/>
              </w:rPr>
              <w:t>Продолжение войны с Речью Посполитой. Поход принца Владислава на Москву.</w:t>
            </w:r>
            <w:r>
              <w:rPr>
                <w:rFonts w:ascii="Times New Roman" w:hAnsi="Times New Roman"/>
                <w:sz w:val="24"/>
              </w:rPr>
              <w:t xml:space="preserve"> Заключение Деулинского перемирия с Речью Посполитой. Итоги и последствия Смутного времени. </w:t>
            </w:r>
          </w:p>
        </w:tc>
        <w:tc>
          <w:tcPr>
            <w:tcW w:w="1417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917743">
        <w:tc>
          <w:tcPr>
            <w:tcW w:w="2978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Россия в XVII веке </w:t>
            </w:r>
          </w:p>
          <w:p w:rsidR="00917743" w:rsidRDefault="00917743">
            <w:pPr>
              <w:pStyle w:val="310"/>
              <w:ind w:left="0" w:right="0"/>
              <w:rPr>
                <w:rFonts w:ascii="Times New Roman" w:hAnsi="Times New Roman"/>
                <w:b w:val="0"/>
                <w:sz w:val="24"/>
              </w:rPr>
            </w:pPr>
          </w:p>
        </w:tc>
        <w:tc>
          <w:tcPr>
            <w:tcW w:w="10773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п</w:t>
            </w:r>
            <w:r>
              <w:rPr>
                <w:rFonts w:ascii="Times New Roman" w:hAnsi="Times New Roman"/>
                <w:sz w:val="24"/>
              </w:rPr>
              <w:t xml:space="preserve">ри первых Романовых. Царствование Михаила Федоровича. Восстановление экономического потенциала страны. </w:t>
            </w:r>
            <w:r>
              <w:rPr>
                <w:rFonts w:ascii="Times New Roman" w:hAnsi="Times New Roman"/>
                <w:i/>
                <w:sz w:val="24"/>
              </w:rPr>
              <w:t>Продолжение закрепощения крестьян.</w:t>
            </w:r>
            <w:r>
              <w:rPr>
                <w:rFonts w:ascii="Times New Roman" w:hAnsi="Times New Roman"/>
                <w:sz w:val="24"/>
              </w:rPr>
              <w:t xml:space="preserve"> Земские соборы. Роль патриарха Филарета в управлении государством.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Царь Алексей Михайлович. Укрепление самодержавия. </w:t>
            </w:r>
            <w:r>
              <w:rPr>
                <w:rFonts w:ascii="Times New Roman" w:hAnsi="Times New Roman"/>
                <w:sz w:val="24"/>
              </w:rPr>
              <w:t xml:space="preserve">Ослабление роли Боярской думы в управлении государством. Развитие приказного строя. </w:t>
            </w:r>
            <w:r>
              <w:rPr>
                <w:rFonts w:ascii="Times New Roman" w:hAnsi="Times New Roman"/>
                <w:i/>
                <w:sz w:val="24"/>
              </w:rPr>
              <w:t>Приказ Тайных дел.</w:t>
            </w:r>
            <w:r>
              <w:rPr>
                <w:rFonts w:ascii="Times New Roman" w:hAnsi="Times New Roman"/>
                <w:sz w:val="24"/>
              </w:rPr>
              <w:t xml:space="preserve"> Усиление воеводской власти в уездах и постепенная ликвидация земского самоуправления. Затухание деятельности Земских соборов. </w:t>
            </w:r>
            <w:r>
              <w:rPr>
                <w:rFonts w:ascii="Times New Roman" w:hAnsi="Times New Roman"/>
                <w:i/>
                <w:sz w:val="24"/>
              </w:rPr>
              <w:t>Правительство Б.И. Морозова</w:t>
            </w:r>
            <w:r>
              <w:rPr>
                <w:rFonts w:ascii="Times New Roman" w:hAnsi="Times New Roman"/>
                <w:i/>
                <w:sz w:val="24"/>
              </w:rPr>
              <w:t xml:space="preserve"> и И.Д. Милославского: итоги его деятельности. </w:t>
            </w:r>
            <w:r>
              <w:rPr>
                <w:rFonts w:ascii="Times New Roman" w:hAnsi="Times New Roman"/>
                <w:sz w:val="24"/>
              </w:rPr>
              <w:t xml:space="preserve">Патриарх Никон. Раскол в Церкви. Протопоп Аввакум, формирование религиозной традиции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старообрядчества.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Царь Федор Алексеевич. Отмена местничества. Налоговая (податная) реформа.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Экономическое развитие России в XVII в. Первые мануфактуры. Ярмарки. Укрепление внутренних торговых связей и развитие хозяйственной специализации регионов Российского государства. </w:t>
            </w:r>
            <w:r>
              <w:rPr>
                <w:rFonts w:ascii="Times New Roman" w:hAnsi="Times New Roman"/>
                <w:i/>
                <w:sz w:val="24"/>
              </w:rPr>
              <w:t>Торговый и Новоторговый уставы.</w:t>
            </w:r>
            <w:r>
              <w:rPr>
                <w:rFonts w:ascii="Times New Roman" w:hAnsi="Times New Roman"/>
                <w:sz w:val="24"/>
              </w:rPr>
              <w:t xml:space="preserve"> Торговля с европейскими странами, Прибалтико</w:t>
            </w:r>
            <w:r>
              <w:rPr>
                <w:rFonts w:ascii="Times New Roman" w:hAnsi="Times New Roman"/>
                <w:sz w:val="24"/>
              </w:rPr>
              <w:t xml:space="preserve">й, Востоком.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</w:t>
            </w:r>
            <w:r>
              <w:rPr>
                <w:rFonts w:ascii="Times New Roman" w:hAnsi="Times New Roman"/>
                <w:sz w:val="24"/>
              </w:rPr>
              <w:t xml:space="preserve"> Соляной бунт в Москве. Псковско-Новгородское восстание. Соборное уложение 1649 г. Юридическое оформление крепостного права и территория его распространения. Русский Север, Дон и Сибирь как регионы, свободные от крепостничества. </w:t>
            </w:r>
            <w:r>
              <w:rPr>
                <w:rFonts w:ascii="Times New Roman" w:hAnsi="Times New Roman"/>
                <w:i/>
                <w:sz w:val="24"/>
              </w:rPr>
              <w:t>Денежная реформа 1654 г.</w:t>
            </w:r>
            <w:r>
              <w:rPr>
                <w:rFonts w:ascii="Times New Roman" w:hAnsi="Times New Roman"/>
                <w:sz w:val="24"/>
              </w:rPr>
              <w:t xml:space="preserve"> Ме</w:t>
            </w:r>
            <w:r>
              <w:rPr>
                <w:rFonts w:ascii="Times New Roman" w:hAnsi="Times New Roman"/>
                <w:sz w:val="24"/>
              </w:rPr>
              <w:t xml:space="preserve">дный бунт. Побеги крестьян на Дон и в Сибирь. Восстание Степана Разина.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Внешняя политика России в XVII в. Возобновление дипломатических контактов со странами Европы и Азии после Смуты. Смоленская война. Поляновский мир. </w:t>
            </w:r>
            <w:r>
              <w:rPr>
                <w:rFonts w:ascii="Times New Roman" w:hAnsi="Times New Roman"/>
                <w:i/>
                <w:sz w:val="24"/>
              </w:rPr>
              <w:t xml:space="preserve">Контакты с православным населением </w:t>
            </w:r>
            <w:r>
              <w:rPr>
                <w:rFonts w:ascii="Times New Roman" w:hAnsi="Times New Roman"/>
                <w:i/>
                <w:sz w:val="24"/>
              </w:rPr>
              <w:t>Речи Посполитой: противодействие полонизации, распространению католичества.</w:t>
            </w:r>
            <w:r>
              <w:rPr>
                <w:rFonts w:ascii="Times New Roman" w:hAnsi="Times New Roman"/>
                <w:sz w:val="24"/>
              </w:rPr>
              <w:t xml:space="preserve"> Контакты с ЗапорожскойСечью. Восстание Богдана Хмельницкого. Переяславская рада. Вхождение Украины в состав России. Война между Россией и Речью Посполитой 1654-1667 гг. Андрусовско</w:t>
            </w:r>
            <w:r>
              <w:rPr>
                <w:rFonts w:ascii="Times New Roman" w:hAnsi="Times New Roman"/>
                <w:sz w:val="24"/>
              </w:rPr>
              <w:t xml:space="preserve">е перемирие. Русско-шведская война 1656-1658 гг. и ее результаты. Конфликты с Османской империей. «Азовское осадное сидение». «Чигиринская война» и Бахчисарайский мирный договор. </w:t>
            </w:r>
            <w:r>
              <w:rPr>
                <w:rFonts w:ascii="Times New Roman" w:hAnsi="Times New Roman"/>
                <w:i/>
                <w:sz w:val="24"/>
              </w:rPr>
              <w:t>Отношения России со странами Западной Европы. Военные столкновения с манчжура</w:t>
            </w:r>
            <w:r>
              <w:rPr>
                <w:rFonts w:ascii="Times New Roman" w:hAnsi="Times New Roman"/>
                <w:i/>
                <w:sz w:val="24"/>
              </w:rPr>
              <w:t xml:space="preserve">ми и империей Цин. </w:t>
            </w:r>
          </w:p>
        </w:tc>
        <w:tc>
          <w:tcPr>
            <w:tcW w:w="1417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</w:tr>
      <w:tr w:rsidR="00917743">
        <w:tc>
          <w:tcPr>
            <w:tcW w:w="2978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Культурное пространство </w:t>
            </w:r>
          </w:p>
          <w:p w:rsidR="00917743" w:rsidRDefault="00917743">
            <w:pPr>
              <w:jc w:val="both"/>
              <w:rPr>
                <w:rFonts w:ascii="Times New Roman" w:hAnsi="Times New Roman"/>
                <w:b/>
                <w:color w:val="231F20"/>
                <w:sz w:val="24"/>
              </w:rPr>
            </w:pPr>
          </w:p>
        </w:tc>
        <w:tc>
          <w:tcPr>
            <w:tcW w:w="10773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</w:t>
            </w:r>
            <w:r>
              <w:rPr>
                <w:rFonts w:ascii="Times New Roman" w:hAnsi="Times New Roman"/>
                <w:i/>
                <w:sz w:val="24"/>
              </w:rPr>
              <w:t>Коч – ко</w:t>
            </w:r>
            <w:r>
              <w:rPr>
                <w:rFonts w:ascii="Times New Roman" w:hAnsi="Times New Roman"/>
                <w:i/>
                <w:sz w:val="24"/>
              </w:rPr>
              <w:t>рабль русских первопроходцев.</w:t>
            </w:r>
            <w:r>
              <w:rPr>
                <w:rFonts w:ascii="Times New Roman" w:hAnsi="Times New Roman"/>
                <w:sz w:val="24"/>
              </w:rPr>
              <w:t xml:space="preserve"> Освоение Поволжья, Урала и Сибири. Калмыцкое ханство. Ясачное налогообложение. Переселение русских на новые земли. </w:t>
            </w:r>
            <w:r>
              <w:rPr>
                <w:rFonts w:ascii="Times New Roman" w:hAnsi="Times New Roman"/>
                <w:i/>
                <w:sz w:val="24"/>
              </w:rPr>
              <w:t xml:space="preserve">Миссионерство и христианизация. Межэтнические отношения. </w:t>
            </w:r>
            <w:r>
              <w:rPr>
                <w:rFonts w:ascii="Times New Roman" w:hAnsi="Times New Roman"/>
                <w:sz w:val="24"/>
              </w:rPr>
              <w:t xml:space="preserve">Формирование многонациональной элиты.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Изменения в кар</w:t>
            </w:r>
            <w:r>
              <w:rPr>
                <w:rFonts w:ascii="Times New Roman" w:hAnsi="Times New Roman"/>
                <w:i/>
                <w:sz w:val="24"/>
              </w:rPr>
              <w:t>тине мира человека в XVI–XVII вв. и повседневная жизнь.</w:t>
            </w:r>
            <w:r>
              <w:rPr>
                <w:rFonts w:ascii="Times New Roman" w:hAnsi="Times New Roman"/>
                <w:sz w:val="24"/>
              </w:rPr>
              <w:t xml:space="preserve"> Жилище и предметы быта. Семья и семейные отношения. Религия и суеверия. Синтез европейской и восточной культур в быту высших слоев населения страны.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Архитектура. Дворцово-храмовый ансамбль Соборной п</w:t>
            </w:r>
            <w:r>
              <w:rPr>
                <w:rFonts w:ascii="Times New Roman" w:hAnsi="Times New Roman"/>
                <w:sz w:val="24"/>
              </w:rPr>
              <w:t xml:space="preserve">лощади в Москве. Шатровый стиль в архитектуре. </w:t>
            </w:r>
            <w:r>
              <w:rPr>
                <w:rFonts w:ascii="Times New Roman" w:hAnsi="Times New Roman"/>
                <w:i/>
                <w:sz w:val="24"/>
              </w:rPr>
              <w:t xml:space="preserve">Антонио Солари, АлевизФрязин, Петрок Малой. </w:t>
            </w:r>
            <w:r>
              <w:rPr>
                <w:rFonts w:ascii="Times New Roman" w:hAnsi="Times New Roman"/>
                <w:sz w:val="24"/>
              </w:rPr>
              <w:t>Собор Покрова на Рву. Монастырские ансамбли (Кирилло-Белозерский, Соловецкий, Новый Иерусалим). Крепости (Китай-город, Смоленский, Казанский, Тобольский Астраханский</w:t>
            </w:r>
            <w:r>
              <w:rPr>
                <w:rFonts w:ascii="Times New Roman" w:hAnsi="Times New Roman"/>
                <w:sz w:val="24"/>
              </w:rPr>
              <w:t xml:space="preserve">, Ростовский кремли). Федор Конь. </w:t>
            </w:r>
            <w:r>
              <w:rPr>
                <w:rFonts w:ascii="Times New Roman" w:hAnsi="Times New Roman"/>
                <w:i/>
                <w:sz w:val="24"/>
              </w:rPr>
              <w:t>Приказ каменных дел.</w:t>
            </w:r>
            <w:r>
              <w:rPr>
                <w:rFonts w:ascii="Times New Roman" w:hAnsi="Times New Roman"/>
                <w:sz w:val="24"/>
              </w:rPr>
              <w:t xml:space="preserve"> Деревянное зодчество.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Изобразительное искусство. Симон Ушаков. Ярославская школа иконописи. Парсунная живопись.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Летописание и начало книгопечатания. Лицевой свод. Домострой. </w:t>
            </w:r>
            <w:r>
              <w:rPr>
                <w:rFonts w:ascii="Times New Roman" w:hAnsi="Times New Roman"/>
                <w:i/>
                <w:sz w:val="24"/>
              </w:rPr>
              <w:t xml:space="preserve">Переписка Ивана Грозного </w:t>
            </w:r>
            <w:r>
              <w:rPr>
                <w:rFonts w:ascii="Times New Roman" w:hAnsi="Times New Roman"/>
                <w:i/>
                <w:sz w:val="24"/>
              </w:rPr>
              <w:t xml:space="preserve">с князем Андреем Курбским. Публицистика Смутного времени. </w:t>
            </w:r>
            <w:r>
              <w:rPr>
                <w:rFonts w:ascii="Times New Roman" w:hAnsi="Times New Roman"/>
                <w:sz w:val="24"/>
              </w:rPr>
              <w:t xml:space="preserve">Усиление светского начала в российской культуре. Симеон Полоцкий. Немецкая слобода как проводник европейского культурного влияния. </w:t>
            </w:r>
            <w:r>
              <w:rPr>
                <w:rFonts w:ascii="Times New Roman" w:hAnsi="Times New Roman"/>
                <w:i/>
                <w:sz w:val="24"/>
              </w:rPr>
              <w:t xml:space="preserve">Посадская сатира XVII в.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образования и научных знаний. Школы при Аптекарском и Посольском приказах. «Синопсис» Иннокентия Гизеля - первое учебное пособие по истории. </w:t>
            </w:r>
          </w:p>
        </w:tc>
        <w:tc>
          <w:tcPr>
            <w:tcW w:w="1417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</w:tr>
      <w:tr w:rsidR="00917743">
        <w:tc>
          <w:tcPr>
            <w:tcW w:w="2978" w:type="dxa"/>
          </w:tcPr>
          <w:p w:rsidR="00917743" w:rsidRDefault="000B104E">
            <w:pPr>
              <w:jc w:val="both"/>
              <w:rPr>
                <w:rFonts w:ascii="Times New Roman" w:hAnsi="Times New Roman"/>
                <w:b/>
                <w:color w:val="231F20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Региональный компонент</w:t>
            </w:r>
            <w:r>
              <w:rPr>
                <w:rFonts w:ascii="Times New Roman" w:hAnsi="Times New Roman"/>
                <w:b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Наш регион в XVI – XVIIвв</w:t>
            </w:r>
          </w:p>
        </w:tc>
        <w:tc>
          <w:tcPr>
            <w:tcW w:w="10773" w:type="dxa"/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"Казанская война" 1552-1557 гг. Руководители повстан</w:t>
            </w:r>
            <w:r>
              <w:rPr>
                <w:rFonts w:ascii="Times New Roman" w:hAnsi="Times New Roman"/>
                <w:sz w:val="24"/>
              </w:rPr>
              <w:t>цев, главные очаги восстания, основные события и итоги. Восстания 70-80-х гг. XVI в. Исторические последствия завоевания Казанского ханства.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системы управления Казанским краем. Воеводы, воеводства, "дороги". Приказ Казанского дворца. Татарская</w:t>
            </w:r>
            <w:r>
              <w:rPr>
                <w:rFonts w:ascii="Times New Roman" w:hAnsi="Times New Roman"/>
                <w:sz w:val="24"/>
              </w:rPr>
              <w:t xml:space="preserve"> судная изба. Строительство городов, засечных черт - опорных пунктов новой власти, колонизации в Поволжье. Казань во второй половине XVI в.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сословия служилых татар. Старотатарская слобода Положение ясачных людей. Изменение социального и национ</w:t>
            </w:r>
            <w:r>
              <w:rPr>
                <w:rFonts w:ascii="Times New Roman" w:hAnsi="Times New Roman"/>
                <w:sz w:val="24"/>
              </w:rPr>
              <w:t>ального состава населения. Русские помещики, церковь и монастыри в крае. Русское трудовое население.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Политика христианизации в крае. Казанская епархия. "Наказная память" Ивана IV. "Новокрещены". Указ Фёдора Иоанновича.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"Крестьянская война" начала XVII</w:t>
            </w:r>
            <w:r>
              <w:rPr>
                <w:rFonts w:ascii="Times New Roman" w:hAnsi="Times New Roman"/>
                <w:sz w:val="24"/>
              </w:rPr>
              <w:t xml:space="preserve"> в. в Среднем Поволжье. Причины, особенности и ход крестьянского движения в крае. Авантюра Н. Шульгина. Еналеевское восстание.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Занятия и положение основных групп населения. Ясачное крестьянство. Русское сельское зависимое население. Изменения в положении с</w:t>
            </w:r>
            <w:r>
              <w:rPr>
                <w:rFonts w:ascii="Times New Roman" w:hAnsi="Times New Roman"/>
                <w:sz w:val="24"/>
              </w:rPr>
              <w:t>лужилых татар. Ремесленники, торгово-промышленное население. Служилые новокрещены и расширение их прав. Усиление политики христианизации.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Народы Среднего Поволжья в движении С. Разина: причины участия и многонациональный состав участников. Прелестные грамо</w:t>
            </w:r>
            <w:r>
              <w:rPr>
                <w:rFonts w:ascii="Times New Roman" w:hAnsi="Times New Roman"/>
                <w:sz w:val="24"/>
              </w:rPr>
              <w:t>ты С. Разина. Очаги восстания в крае. Последствия движения для народов Среднего Поволжья.</w:t>
            </w:r>
          </w:p>
        </w:tc>
        <w:tc>
          <w:tcPr>
            <w:tcW w:w="1417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10ч.</w:t>
            </w:r>
          </w:p>
        </w:tc>
      </w:tr>
    </w:tbl>
    <w:p w:rsidR="00917743" w:rsidRDefault="000B104E">
      <w:pPr>
        <w:spacing w:after="0" w:line="240" w:lineRule="auto"/>
        <w:jc w:val="center"/>
        <w:rPr>
          <w:rFonts w:ascii="Times New Roman" w:hAnsi="Times New Roman"/>
          <w:sz w:val="32"/>
        </w:rPr>
      </w:pPr>
      <w:bookmarkStart w:id="0" w:name="_Hlk84267148"/>
      <w:bookmarkStart w:id="1" w:name="_Hlk84269585"/>
      <w:bookmarkStart w:id="2" w:name="_Hlk84268996"/>
      <w:bookmarkStart w:id="3" w:name="_Hlk84267791"/>
      <w:r>
        <w:rPr>
          <w:rFonts w:ascii="Times New Roman" w:hAnsi="Times New Roman"/>
          <w:sz w:val="32"/>
        </w:rPr>
        <w:t>Тематическое планирование с учетом рабочей программы воспитания</w:t>
      </w:r>
    </w:p>
    <w:p w:rsidR="00917743" w:rsidRDefault="0091774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4110"/>
        <w:gridCol w:w="7513"/>
        <w:gridCol w:w="2629"/>
      </w:tblGrid>
      <w:tr w:rsidR="0091774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раздела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Модуль воспитательной программы «Школьный урок»</w:t>
            </w: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Количество уроков</w:t>
            </w:r>
          </w:p>
        </w:tc>
      </w:tr>
      <w:tr w:rsidR="0091774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Модуль 1.</w:t>
            </w:r>
            <w:r>
              <w:rPr>
                <w:rFonts w:ascii="Times New Roman" w:hAnsi="Times New Roman"/>
                <w:sz w:val="24"/>
              </w:rPr>
              <w:t>Европа в конце ХV— начале XVII в.</w:t>
            </w:r>
          </w:p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lastRenderedPageBreak/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0"/>
                <w:i w:val="0"/>
                <w:sz w:val="24"/>
              </w:rPr>
              <w:br/>
            </w:r>
            <w:r>
              <w:rPr>
                <w:rStyle w:val="CharAttribute5010"/>
                <w:i w:val="0"/>
                <w:sz w:val="24"/>
              </w:rPr>
              <w:lastRenderedPageBreak/>
              <w:t>к обсужда</w:t>
            </w:r>
            <w:r>
              <w:rPr>
                <w:rStyle w:val="CharAttribute5010"/>
                <w:i w:val="0"/>
                <w:sz w:val="24"/>
              </w:rPr>
              <w:t>емой на уроке информации, активизации их познавательной деятельности;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</w:t>
            </w:r>
            <w:r>
              <w:rPr>
                <w:rStyle w:val="CharAttribute5010"/>
                <w:i w:val="0"/>
                <w:sz w:val="24"/>
              </w:rPr>
              <w:t xml:space="preserve">ны и самоорганизации;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</w:t>
            </w:r>
            <w:r>
              <w:rPr>
                <w:rStyle w:val="CharAttribute5010"/>
                <w:i w:val="0"/>
                <w:sz w:val="24"/>
              </w:rPr>
              <w:t xml:space="preserve">ее поводу, выработки своего к ней отношения;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</w:t>
            </w:r>
            <w:r>
              <w:rPr>
                <w:rFonts w:ascii="Times New Roman" w:hAnsi="Times New Roman"/>
                <w:sz w:val="24"/>
              </w:rPr>
              <w:t>оответствующих текстов для чтения, задач для решения, проблемных ситуаций для обсуждения в классе;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</w:t>
            </w:r>
            <w:r>
              <w:rPr>
                <w:rStyle w:val="CharAttribute5010"/>
                <w:i w:val="0"/>
                <w:sz w:val="24"/>
              </w:rPr>
              <w:t xml:space="preserve">работы в парах, которые </w:t>
            </w:r>
            <w:r>
              <w:rPr>
                <w:rFonts w:ascii="Times New Roman" w:hAnsi="Times New Roman"/>
                <w:sz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</w:t>
            </w:r>
            <w:r>
              <w:rPr>
                <w:rFonts w:ascii="Times New Roman" w:hAnsi="Times New Roman"/>
                <w:sz w:val="24"/>
              </w:rPr>
              <w:t xml:space="preserve">лассе, помогают установлению доброжелательной атмосферы во время урока;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</w:t>
            </w:r>
            <w:r>
              <w:rPr>
                <w:rStyle w:val="CharAttribute5010"/>
                <w:i w:val="0"/>
                <w:sz w:val="24"/>
              </w:rPr>
              <w:t xml:space="preserve">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</w:t>
            </w:r>
            <w:r>
              <w:rPr>
                <w:rStyle w:val="CharAttribute5010"/>
                <w:i w:val="0"/>
                <w:sz w:val="24"/>
              </w:rPr>
              <w:lastRenderedPageBreak/>
              <w:t>аудиторией, ар</w:t>
            </w:r>
            <w:r>
              <w:rPr>
                <w:rStyle w:val="CharAttribute5010"/>
                <w:i w:val="0"/>
                <w:sz w:val="24"/>
              </w:rPr>
              <w:t>гументирования и отстаивания своей точки зрения.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11</w:t>
            </w:r>
          </w:p>
        </w:tc>
      </w:tr>
      <w:tr w:rsidR="0091774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Модуль 2.Страны Европы и Северной Америки в середине XVII—ХVIII в.</w:t>
            </w: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установление доверительных отношений между педагогическим работником и его обучающимися, способствующих позитивному восприятию обучающ</w:t>
            </w:r>
            <w:r>
              <w:rPr>
                <w:rStyle w:val="CharAttribute5010"/>
                <w:i w:val="0"/>
                <w:sz w:val="24"/>
              </w:rPr>
              <w:t xml:space="preserve">имися требований и просьб педагогического работника, привлечению их внимания </w:t>
            </w:r>
            <w:r>
              <w:rPr>
                <w:rStyle w:val="CharAttribute5010"/>
                <w:i w:val="0"/>
                <w:sz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побуждение обучающихся соблюдать на уроке общепринятые нормы поведения, правила общения со старшими</w:t>
            </w:r>
            <w:r>
              <w:rPr>
                <w:rStyle w:val="CharAttribute5010"/>
                <w:i w:val="0"/>
                <w:sz w:val="24"/>
              </w:rPr>
              <w:t xml:space="preserve"> (педагогическими работниками) и сверстниками (обучающимися), принципы учебной дисциплины и самоорганизации;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</w:t>
            </w:r>
            <w:r>
              <w:rPr>
                <w:rStyle w:val="CharAttribute5010"/>
                <w:i w:val="0"/>
                <w:sz w:val="24"/>
              </w:rPr>
              <w:t xml:space="preserve">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</w:rPr>
              <w:t xml:space="preserve">воспитательных возможностей содержания учебного предмета через демонстрацию обучающимся примеров </w:t>
            </w:r>
            <w:r>
              <w:rPr>
                <w:rFonts w:ascii="Times New Roman" w:hAnsi="Times New Roman"/>
                <w:sz w:val="24"/>
              </w:rPr>
              <w:t>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применение на уроке интерактивных форм работы с обучающими</w:t>
            </w:r>
            <w:r>
              <w:rPr>
                <w:rStyle w:val="CharAttribute5010"/>
                <w:i w:val="0"/>
                <w:sz w:val="24"/>
              </w:rPr>
              <w:t xml:space="preserve">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rFonts w:ascii="Times New Roman" w:hAnsi="Times New Roman"/>
                <w:sz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включение в урок игровых процедур, которые помогают подд</w:t>
            </w:r>
            <w:r>
              <w:rPr>
                <w:rFonts w:ascii="Times New Roman" w:hAnsi="Times New Roman"/>
                <w:sz w:val="24"/>
              </w:rPr>
              <w:t xml:space="preserve">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</w:tr>
      <w:tr w:rsidR="0091774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Модуль 3.Страны Востока в XVI—</w:t>
            </w:r>
            <w:r>
              <w:rPr>
                <w:rFonts w:ascii="Times New Roman" w:hAnsi="Times New Roman"/>
                <w:sz w:val="24"/>
              </w:rPr>
              <w:lastRenderedPageBreak/>
              <w:t>XVIII вв.</w:t>
            </w: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lastRenderedPageBreak/>
              <w:t xml:space="preserve">установление доверительных отношений между педагогическим работником и его обучающимися, способствующих </w:t>
            </w:r>
            <w:r>
              <w:rPr>
                <w:rStyle w:val="CharAttribute5010"/>
                <w:i w:val="0"/>
                <w:sz w:val="24"/>
              </w:rPr>
              <w:lastRenderedPageBreak/>
              <w:t xml:space="preserve">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0"/>
                <w:i w:val="0"/>
                <w:sz w:val="24"/>
              </w:rPr>
              <w:br/>
              <w:t>к обсуждаемой на уроке информации, активизац</w:t>
            </w:r>
            <w:r>
              <w:rPr>
                <w:rStyle w:val="CharAttribute5010"/>
                <w:i w:val="0"/>
                <w:sz w:val="24"/>
              </w:rPr>
              <w:t>ии их познавательной деятельности;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привлечение </w:t>
            </w:r>
            <w:r>
              <w:rPr>
                <w:rStyle w:val="CharAttribute5010"/>
                <w:i w:val="0"/>
                <w:sz w:val="24"/>
              </w:rPr>
              <w:t>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</w:t>
            </w:r>
            <w:r>
              <w:rPr>
                <w:rStyle w:val="CharAttribute5010"/>
                <w:i w:val="0"/>
                <w:sz w:val="24"/>
              </w:rPr>
              <w:t xml:space="preserve">тношения;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</w:t>
            </w:r>
            <w:r>
              <w:rPr>
                <w:rFonts w:ascii="Times New Roman" w:hAnsi="Times New Roman"/>
                <w:sz w:val="24"/>
              </w:rPr>
              <w:t>задач для решения, проблемных ситуаций для обсуждения в классе;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rFonts w:ascii="Times New Roman" w:hAnsi="Times New Roman"/>
                <w:sz w:val="24"/>
              </w:rPr>
              <w:t>учат обучаю</w:t>
            </w:r>
            <w:r>
              <w:rPr>
                <w:rFonts w:ascii="Times New Roman" w:hAnsi="Times New Roman"/>
                <w:sz w:val="24"/>
              </w:rPr>
              <w:t xml:space="preserve">щихся командной работе и взаимодействию с другими обучающимися; 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</w:t>
            </w:r>
            <w:r>
              <w:rPr>
                <w:rFonts w:ascii="Times New Roman" w:hAnsi="Times New Roman"/>
                <w:sz w:val="24"/>
              </w:rPr>
              <w:t xml:space="preserve">елательной атмосферы во время урока; </w:t>
            </w:r>
          </w:p>
          <w:p w:rsidR="00917743" w:rsidRDefault="00917743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  <w:bookmarkEnd w:id="0"/>
          </w:p>
        </w:tc>
      </w:tr>
      <w:tr w:rsidR="0091774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Модуль 4. Россия в XVI веке. </w:t>
            </w: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установление доверительных отношений между педагогическим работником </w:t>
            </w:r>
            <w:r>
              <w:rPr>
                <w:rStyle w:val="CharAttribute5010"/>
                <w:i w:val="0"/>
                <w:sz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0"/>
                <w:i w:val="0"/>
                <w:sz w:val="24"/>
              </w:rPr>
              <w:br/>
            </w:r>
            <w:r>
              <w:rPr>
                <w:rStyle w:val="CharAttribute5010"/>
                <w:i w:val="0"/>
                <w:sz w:val="24"/>
              </w:rPr>
              <w:lastRenderedPageBreak/>
              <w:t>к обсуждаемой на уроке информации, активизации их познавательной деятельности;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побуждение обучающихся соблюдать н</w:t>
            </w:r>
            <w:r>
              <w:rPr>
                <w:rStyle w:val="CharAttribute5010"/>
                <w:i w:val="0"/>
                <w:sz w:val="24"/>
              </w:rPr>
              <w:t xml:space="preserve">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привлечение внимания обучающихся к ценностному аспекту изучаемых на уроках явлени</w:t>
            </w:r>
            <w:r>
              <w:rPr>
                <w:rStyle w:val="CharAttribute5010"/>
                <w:i w:val="0"/>
                <w:sz w:val="24"/>
              </w:rPr>
              <w:t xml:space="preserve">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</w:rPr>
              <w:t>воспитательных возможностей содержания учебн</w:t>
            </w:r>
            <w:r>
              <w:rPr>
                <w:rFonts w:ascii="Times New Roman" w:hAnsi="Times New Roman"/>
                <w:sz w:val="24"/>
              </w:rPr>
              <w:t>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приме</w:t>
            </w:r>
            <w:r>
              <w:rPr>
                <w:rStyle w:val="CharAttribute5010"/>
                <w:i w:val="0"/>
                <w:sz w:val="24"/>
              </w:rPr>
              <w:t xml:space="preserve">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rFonts w:ascii="Times New Roman" w:hAnsi="Times New Roman"/>
                <w:sz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вкл</w:t>
            </w:r>
            <w:r>
              <w:rPr>
                <w:rFonts w:ascii="Times New Roman" w:hAnsi="Times New Roman"/>
                <w:sz w:val="24"/>
              </w:rPr>
              <w:t xml:space="preserve">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инициирование и поддержка иссле</w:t>
            </w:r>
            <w:r>
              <w:rPr>
                <w:rStyle w:val="CharAttribute5010"/>
                <w:i w:val="0"/>
                <w:sz w:val="24"/>
              </w:rPr>
              <w:t>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</w:t>
            </w:r>
            <w:r>
              <w:rPr>
                <w:rStyle w:val="CharAttribute5010"/>
                <w:i w:val="0"/>
                <w:sz w:val="24"/>
              </w:rPr>
              <w:t xml:space="preserve">нных идей, навык уважительного отношения к чужим идеям, оформленным в работах других исследователей, навык публичного выступления перед </w:t>
            </w:r>
            <w:r>
              <w:rPr>
                <w:rStyle w:val="CharAttribute5010"/>
                <w:i w:val="0"/>
                <w:sz w:val="24"/>
              </w:rPr>
              <w:lastRenderedPageBreak/>
              <w:t>аудиторией, аргументирования и отстаивания своей точки зрения.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17</w:t>
            </w:r>
          </w:p>
        </w:tc>
      </w:tr>
      <w:tr w:rsidR="0091774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Модуль 5.Смута в России .</w:t>
            </w: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0"/>
                <w:i w:val="0"/>
                <w:sz w:val="24"/>
              </w:rPr>
              <w:br/>
              <w:t>к обсуждаемой на уроке информации, активизац</w:t>
            </w:r>
            <w:r>
              <w:rPr>
                <w:rStyle w:val="CharAttribute5010"/>
                <w:i w:val="0"/>
                <w:sz w:val="24"/>
              </w:rPr>
              <w:t>ии их познавательной деятельности;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привлечение </w:t>
            </w:r>
            <w:r>
              <w:rPr>
                <w:rStyle w:val="CharAttribute5010"/>
                <w:i w:val="0"/>
                <w:sz w:val="24"/>
              </w:rPr>
              <w:t>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</w:t>
            </w:r>
            <w:r>
              <w:rPr>
                <w:rStyle w:val="CharAttribute5010"/>
                <w:i w:val="0"/>
                <w:sz w:val="24"/>
              </w:rPr>
              <w:t xml:space="preserve">тношения;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</w:t>
            </w:r>
            <w:r>
              <w:rPr>
                <w:rFonts w:ascii="Times New Roman" w:hAnsi="Times New Roman"/>
                <w:sz w:val="24"/>
              </w:rPr>
              <w:t>задач для решения, проблемных ситуаций для обсуждения в классе;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rFonts w:ascii="Times New Roman" w:hAnsi="Times New Roman"/>
                <w:sz w:val="24"/>
              </w:rPr>
              <w:t>учат обучаю</w:t>
            </w:r>
            <w:r>
              <w:rPr>
                <w:rFonts w:ascii="Times New Roman" w:hAnsi="Times New Roman"/>
                <w:sz w:val="24"/>
              </w:rPr>
              <w:t xml:space="preserve">щихся командной работе и взаимодействию с другими обучающимися; 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</w:t>
            </w:r>
            <w:r>
              <w:rPr>
                <w:rFonts w:ascii="Times New Roman" w:hAnsi="Times New Roman"/>
                <w:sz w:val="24"/>
              </w:rPr>
              <w:t xml:space="preserve">елательной атмосферы во время урока; </w:t>
            </w:r>
          </w:p>
          <w:p w:rsidR="00917743" w:rsidRDefault="0091774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</w:rPr>
            </w:pPr>
          </w:p>
          <w:p w:rsidR="00917743" w:rsidRDefault="00917743">
            <w:pPr>
              <w:spacing w:after="0" w:line="240" w:lineRule="auto"/>
              <w:ind w:right="-1"/>
              <w:rPr>
                <w:rFonts w:ascii="Times New Roman" w:hAnsi="Times New Roman"/>
                <w:sz w:val="24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  <w:bookmarkEnd w:id="1"/>
          </w:p>
        </w:tc>
      </w:tr>
      <w:tr w:rsidR="0091774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Модуль 6. Россия в XVII веке </w:t>
            </w: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установление доверительных отношений между педагогическим работником </w:t>
            </w:r>
            <w:r>
              <w:rPr>
                <w:rStyle w:val="CharAttribute5010"/>
                <w:i w:val="0"/>
                <w:sz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0"/>
                <w:i w:val="0"/>
                <w:sz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побуждение обучающихся соблюдать н</w:t>
            </w:r>
            <w:r>
              <w:rPr>
                <w:rStyle w:val="CharAttribute5010"/>
                <w:i w:val="0"/>
                <w:sz w:val="24"/>
              </w:rPr>
              <w:t xml:space="preserve">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привлечение внимания обучающихся к ценностному аспекту изучаемых на уроках явлени</w:t>
            </w:r>
            <w:r>
              <w:rPr>
                <w:rStyle w:val="CharAttribute5010"/>
                <w:i w:val="0"/>
                <w:sz w:val="24"/>
              </w:rPr>
              <w:t xml:space="preserve">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</w:rPr>
              <w:t xml:space="preserve">воспитательных возможностей содержания </w:t>
            </w:r>
            <w:r>
              <w:rPr>
                <w:rFonts w:ascii="Times New Roman" w:hAnsi="Times New Roman"/>
                <w:sz w:val="24"/>
              </w:rPr>
              <w:t>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rFonts w:ascii="Times New Roman" w:hAnsi="Times New Roman"/>
                <w:sz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</w:t>
            </w:r>
            <w:r>
              <w:rPr>
                <w:rFonts w:ascii="Times New Roman" w:hAnsi="Times New Roman"/>
                <w:sz w:val="24"/>
              </w:rPr>
              <w:t xml:space="preserve">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  <w:bookmarkEnd w:id="2"/>
          </w:p>
        </w:tc>
      </w:tr>
      <w:tr w:rsidR="0091774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Модуль 7. Культурное пространство.</w:t>
            </w: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</w:t>
            </w:r>
            <w:r>
              <w:rPr>
                <w:rStyle w:val="CharAttribute5010"/>
                <w:i w:val="0"/>
                <w:sz w:val="24"/>
              </w:rPr>
              <w:lastRenderedPageBreak/>
              <w:t>педаго</w:t>
            </w:r>
            <w:r>
              <w:rPr>
                <w:rStyle w:val="CharAttribute5010"/>
                <w:i w:val="0"/>
                <w:sz w:val="24"/>
              </w:rPr>
              <w:t xml:space="preserve">гического работника, привлечению их внимания </w:t>
            </w:r>
            <w:r>
              <w:rPr>
                <w:rStyle w:val="CharAttribute5010"/>
                <w:i w:val="0"/>
                <w:sz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</w:t>
            </w:r>
            <w:r>
              <w:rPr>
                <w:rStyle w:val="CharAttribute5010"/>
                <w:i w:val="0"/>
                <w:sz w:val="24"/>
              </w:rPr>
              <w:t xml:space="preserve"> сверстниками (обучающимися), принципы учебной дисциплины и самоорганизации;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</w:t>
            </w:r>
            <w:r>
              <w:rPr>
                <w:rStyle w:val="CharAttribute5010"/>
                <w:i w:val="0"/>
                <w:sz w:val="24"/>
              </w:rPr>
              <w:t xml:space="preserve">обсуждения, высказывания обучающимися своего мнения по ее поводу, выработки своего к ней отношения;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</w:t>
            </w:r>
            <w:r>
              <w:rPr>
                <w:rFonts w:ascii="Times New Roman" w:hAnsi="Times New Roman"/>
                <w:sz w:val="24"/>
              </w:rPr>
              <w:t>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>
              <w:rPr>
                <w:rFonts w:ascii="Times New Roman" w:hAnsi="Times New Roman"/>
                <w:sz w:val="24"/>
              </w:rPr>
              <w:t xml:space="preserve">учат обучающихся командной работе и взаимодействию с другими обучающимися;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  <w:bookmarkEnd w:id="3"/>
          </w:p>
        </w:tc>
      </w:tr>
      <w:tr w:rsidR="0091774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Модуль 8. Региональный</w:t>
            </w:r>
            <w:r>
              <w:rPr>
                <w:rFonts w:ascii="Times New Roman" w:hAnsi="Times New Roman"/>
                <w:sz w:val="24"/>
              </w:rPr>
              <w:t xml:space="preserve"> компонент. Наш регион в XVI – XVIIвв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>
              <w:rPr>
                <w:rStyle w:val="CharAttribute5010"/>
                <w:i w:val="0"/>
                <w:sz w:val="24"/>
              </w:rPr>
              <w:br/>
              <w:t>к обсу</w:t>
            </w:r>
            <w:r>
              <w:rPr>
                <w:rStyle w:val="CharAttribute5010"/>
                <w:i w:val="0"/>
                <w:sz w:val="24"/>
              </w:rPr>
              <w:t>ждаемой на уроке информации, активизации их познавательной деятельности;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Style w:val="CharAttribute5010"/>
                <w:i w:val="0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lastRenderedPageBreak/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</w:t>
            </w:r>
            <w:r>
              <w:rPr>
                <w:rStyle w:val="CharAttribute5010"/>
                <w:i w:val="0"/>
                <w:sz w:val="24"/>
              </w:rPr>
              <w:t xml:space="preserve">плины и самоорганизации;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</w:t>
            </w:r>
            <w:r>
              <w:rPr>
                <w:rStyle w:val="CharAttribute5010"/>
                <w:i w:val="0"/>
                <w:sz w:val="24"/>
              </w:rPr>
              <w:t xml:space="preserve">по ее поводу, выработки своего к ней отношения;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</w:t>
            </w:r>
            <w:r>
              <w:rPr>
                <w:rFonts w:ascii="Times New Roman" w:hAnsi="Times New Roman"/>
                <w:sz w:val="24"/>
              </w:rPr>
              <w:t>р соответствующих текстов для чтения, задач для решения, проблемных ситуаций для обсуждения в классе;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Style w:val="CharAttribute5010"/>
                <w:i w:val="0"/>
                <w:sz w:val="24"/>
              </w:rPr>
              <w:t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</w:t>
            </w:r>
            <w:r>
              <w:rPr>
                <w:rStyle w:val="CharAttribute5010"/>
                <w:i w:val="0"/>
                <w:sz w:val="24"/>
              </w:rPr>
              <w:t xml:space="preserve">ли работы в парах, которые </w:t>
            </w:r>
            <w:r>
              <w:rPr>
                <w:rFonts w:ascii="Times New Roman" w:hAnsi="Times New Roman"/>
                <w:sz w:val="24"/>
              </w:rPr>
              <w:t xml:space="preserve">учат обучающихся командной работе и взаимодействию с другими обучающимися;  </w:t>
            </w:r>
          </w:p>
          <w:p w:rsidR="00917743" w:rsidRDefault="000B104E">
            <w:pPr>
              <w:spacing w:after="0" w:line="240" w:lineRule="auto"/>
              <w:ind w:right="-1" w:firstLine="709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</w:t>
            </w:r>
            <w:r>
              <w:rPr>
                <w:rFonts w:ascii="Times New Roman" w:hAnsi="Times New Roman"/>
                <w:sz w:val="24"/>
              </w:rPr>
              <w:t xml:space="preserve">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10</w:t>
            </w:r>
          </w:p>
        </w:tc>
      </w:tr>
    </w:tbl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91774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917743" w:rsidRDefault="0091774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17743" w:rsidRDefault="0091774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917743" w:rsidRDefault="000B104E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Календарно-тематическое планирование </w:t>
      </w:r>
    </w:p>
    <w:p w:rsidR="00917743" w:rsidRDefault="00917743">
      <w:pPr>
        <w:spacing w:after="0"/>
        <w:rPr>
          <w:rFonts w:ascii="Times New Roman" w:hAnsi="Times New Roman"/>
          <w:sz w:val="24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140"/>
        <w:gridCol w:w="2979"/>
        <w:gridCol w:w="16"/>
        <w:gridCol w:w="8063"/>
        <w:gridCol w:w="1985"/>
        <w:gridCol w:w="1417"/>
      </w:tblGrid>
      <w:tr w:rsidR="00917743">
        <w:trPr>
          <w:trHeight w:val="166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807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 деятельности обучающихся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</w:tc>
      </w:tr>
      <w:tr w:rsidR="00917743">
        <w:trPr>
          <w:trHeight w:val="166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/>
        </w:tc>
        <w:tc>
          <w:tcPr>
            <w:tcW w:w="31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/>
        </w:tc>
        <w:tc>
          <w:tcPr>
            <w:tcW w:w="807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  <w:p w:rsidR="00917743" w:rsidRDefault="00917743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/>
              </w:rPr>
            </w:pPr>
          </w:p>
        </w:tc>
      </w:tr>
      <w:tr w:rsidR="00917743">
        <w:trPr>
          <w:trHeight w:val="474"/>
        </w:trPr>
        <w:tc>
          <w:tcPr>
            <w:tcW w:w="153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История Нового времени</w:t>
            </w:r>
            <w:r>
              <w:rPr>
                <w:rFonts w:ascii="Arial" w:hAnsi="Arial"/>
                <w:color w:val="333333"/>
                <w:highlight w:val="white"/>
              </w:rPr>
              <w:t xml:space="preserve"> (</w:t>
            </w:r>
            <w:r>
              <w:rPr>
                <w:rFonts w:ascii="Times New Roman" w:hAnsi="Times New Roman"/>
                <w:b/>
                <w:color w:val="333333"/>
                <w:highlight w:val="white"/>
              </w:rPr>
              <w:t>Яңа заман тарихы)</w:t>
            </w:r>
            <w:r>
              <w:rPr>
                <w:rFonts w:ascii="Times New Roman" w:hAnsi="Times New Roman"/>
                <w:b/>
              </w:rPr>
              <w:t xml:space="preserve"> (24час.</w:t>
            </w:r>
            <w:r>
              <w:rPr>
                <w:rFonts w:ascii="Times New Roman" w:hAnsi="Times New Roman"/>
                <w:b/>
              </w:rPr>
              <w:t>)</w:t>
            </w:r>
          </w:p>
          <w:p w:rsidR="00917743" w:rsidRDefault="00917743">
            <w:pPr>
              <w:pStyle w:val="af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917743">
        <w:trPr>
          <w:trHeight w:val="78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>Введение. (1 час.)</w:t>
            </w:r>
          </w:p>
          <w:p w:rsidR="00917743" w:rsidRDefault="000B104E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Новое время: понятие и хронологические рамки</w:t>
            </w:r>
          </w:p>
          <w:p w:rsidR="00917743" w:rsidRDefault="000B104E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>Урта гасырлардан Яңа заманга.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Объяснять</w:t>
            </w:r>
            <w:r>
              <w:rPr>
                <w:rFonts w:ascii="Times New Roman" w:hAnsi="Times New Roman"/>
              </w:rPr>
              <w:t xml:space="preserve"> смысл понятия «Новое время». </w:t>
            </w:r>
          </w:p>
          <w:p w:rsidR="00917743" w:rsidRDefault="000B104E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Использовать</w:t>
            </w:r>
            <w:r>
              <w:rPr>
                <w:rFonts w:ascii="Times New Roman" w:hAnsi="Times New Roman"/>
              </w:rPr>
              <w:t xml:space="preserve"> знание хронологии и этапов Нового времени в анализе событий.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1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Европа в конце ХV— начале </w:t>
            </w:r>
            <w:r>
              <w:rPr>
                <w:rFonts w:ascii="Times New Roman" w:hAnsi="Times New Roman"/>
                <w:b/>
                <w:highlight w:val="white"/>
              </w:rPr>
              <w:t>XVII в.</w:t>
            </w:r>
            <w:r>
              <w:rPr>
                <w:rFonts w:ascii="Times New Roman" w:hAnsi="Times New Roman"/>
                <w:highlight w:val="white"/>
              </w:rPr>
              <w:t xml:space="preserve"> (10 час.)</w:t>
            </w:r>
          </w:p>
          <w:p w:rsidR="00917743" w:rsidRDefault="000B104E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>Великие географические открытия: предпосылки, участники, результаты.</w:t>
            </w:r>
          </w:p>
          <w:p w:rsidR="00917743" w:rsidRDefault="000B104E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>Техник ачышлар һәм Дөнья океанына чыгу.</w:t>
            </w:r>
          </w:p>
          <w:p w:rsidR="00917743" w:rsidRDefault="00917743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  <w:b/>
                <w:highlight w:val="white"/>
              </w:rPr>
            </w:pPr>
          </w:p>
          <w:p w:rsidR="00917743" w:rsidRDefault="00917743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  <w:b/>
                <w:highlight w:val="white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Рассказывать о технических открытиях и их социально-экономических последствиях. </w:t>
            </w:r>
          </w:p>
          <w:p w:rsidR="00917743" w:rsidRDefault="000B104E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Показывать по карте морские пути морепла¬вател</w:t>
            </w:r>
            <w:r>
              <w:rPr>
                <w:rFonts w:ascii="Times New Roman" w:hAnsi="Times New Roman"/>
              </w:rPr>
              <w:t>ей-первопроходцев. Характеризовать от¬крытие и его значение.</w:t>
            </w:r>
          </w:p>
          <w:p w:rsidR="00917743" w:rsidRDefault="000B104E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Участвовать в определении проблемы и постановке целей урока;</w:t>
            </w:r>
          </w:p>
          <w:p w:rsidR="00917743" w:rsidRDefault="000B104E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Актуализировать знания по истории Нового времени о Великих географических открытиях, их предпосылках;</w:t>
            </w:r>
          </w:p>
          <w:p w:rsidR="00917743" w:rsidRDefault="000B104E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Работать с исторической картой:</w:t>
            </w:r>
          </w:p>
          <w:p w:rsidR="00917743" w:rsidRDefault="000B104E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показывать пути движения экспедиций первооткрывателей;</w:t>
            </w:r>
          </w:p>
          <w:p w:rsidR="00917743" w:rsidRDefault="000B104E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показывать северные и южные пути из Европы в Индию;</w:t>
            </w:r>
          </w:p>
          <w:p w:rsidR="00917743" w:rsidRDefault="000B104E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показывать на карте географические объекты, открытые поморами;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05.09.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1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3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Политические, экономические и культурные последствия </w:t>
            </w:r>
            <w:r>
              <w:rPr>
                <w:rFonts w:ascii="Times New Roman" w:hAnsi="Times New Roman"/>
              </w:rPr>
              <w:t>географических открытий.</w:t>
            </w:r>
            <w:r>
              <w:rPr>
                <w:rFonts w:ascii="Times New Roman" w:hAnsi="Times New Roman"/>
                <w:b/>
                <w:highlight w:val="white"/>
              </w:rPr>
              <w:t>Эшмәкәрлек рухы икътисадны үзгәртеп корыр.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Рассказать</w:t>
            </w:r>
            <w:r>
              <w:rPr>
                <w:rFonts w:ascii="Times New Roman" w:hAnsi="Times New Roman"/>
              </w:rPr>
              <w:t xml:space="preserve"> о значении Великих географических открытий.</w:t>
            </w:r>
            <w:r>
              <w:rPr>
                <w:rFonts w:ascii="Times New Roman" w:hAnsi="Times New Roman"/>
                <w:b/>
                <w:i/>
              </w:rPr>
              <w:t xml:space="preserve"> Оценить</w:t>
            </w:r>
            <w:r>
              <w:rPr>
                <w:rFonts w:ascii="Times New Roman" w:hAnsi="Times New Roman"/>
              </w:rPr>
              <w:t xml:space="preserve"> открытия Х.Колумба, Ф. Магеллана, Э. Кортеса.</w:t>
            </w:r>
          </w:p>
          <w:p w:rsidR="00917743" w:rsidRDefault="000B10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Называть</w:t>
            </w:r>
            <w:r>
              <w:rPr>
                <w:rFonts w:ascii="Times New Roman" w:hAnsi="Times New Roman"/>
              </w:rPr>
              <w:t xml:space="preserve"> последствия географических открытий, выделять среди них положительные </w:t>
            </w:r>
            <w:r>
              <w:rPr>
                <w:rFonts w:ascii="Times New Roman" w:hAnsi="Times New Roman"/>
              </w:rPr>
              <w:t>и отрицательные; Фернан Магеллан. Первое кругосветное путешествие. Значение Великих географических открытий. Изменение старых географических представлений о мире.</w:t>
            </w:r>
          </w:p>
          <w:p w:rsidR="00917743" w:rsidRDefault="000B104E">
            <w:pPr>
              <w:pStyle w:val="a3"/>
              <w:spacing w:afterAutospacing="1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Работать с текстом учебника, документами</w:t>
            </w:r>
            <w:r>
              <w:rPr>
                <w:rFonts w:ascii="Times New Roman" w:hAnsi="Times New Roman"/>
              </w:rPr>
              <w:t xml:space="preserve">, предложенными в нём: находить главное, отвечать на </w:t>
            </w:r>
            <w:r>
              <w:rPr>
                <w:rFonts w:ascii="Times New Roman" w:hAnsi="Times New Roman"/>
              </w:rPr>
              <w:t>вопросы;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98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4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Старый и Новый Свет.</w:t>
            </w:r>
            <w:r>
              <w:rPr>
                <w:rFonts w:ascii="Times New Roman" w:hAnsi="Times New Roman"/>
                <w:b/>
              </w:rPr>
              <w:t xml:space="preserve">Иске һәм Яңа Дөнья </w:t>
            </w:r>
          </w:p>
          <w:p w:rsidR="00917743" w:rsidRDefault="0091774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Знать</w:t>
            </w:r>
            <w:r>
              <w:rPr>
                <w:rFonts w:ascii="Times New Roman" w:hAnsi="Times New Roman"/>
              </w:rPr>
              <w:t>Путешествие Христофора Колумба. Открытие нового материка — встреча миров. Америго Веспуччи о Новом Свете. Начало складывания мирового рынка. Заморское золото и европейская революция цен.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271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5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Абсолютные монархии. Англия, Франция, монархия Габсбургов в XVI — начале XVII в.: внутреннее развитие и внешняя политика.</w:t>
            </w:r>
          </w:p>
          <w:p w:rsidR="00917743" w:rsidRDefault="000B10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XVI —XVII гасырда король хакимияте көчәю. Европада абсолютизм.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Выделять </w:t>
            </w:r>
            <w:r>
              <w:rPr>
                <w:rFonts w:ascii="Times New Roman" w:hAnsi="Times New Roman"/>
              </w:rPr>
              <w:t xml:space="preserve">в тексте условия складывания абсолютизма в европейских государствах. </w:t>
            </w:r>
            <w:r>
              <w:rPr>
                <w:rFonts w:ascii="Times New Roman" w:hAnsi="Times New Roman"/>
                <w:b/>
                <w:i/>
              </w:rPr>
              <w:t>Характеризовать</w:t>
            </w:r>
            <w:r>
              <w:rPr>
                <w:rFonts w:ascii="Times New Roman" w:hAnsi="Times New Roman"/>
              </w:rPr>
              <w:t xml:space="preserve"> политику Генриха VIII Тюдора, Елизаветы Тюдор, Якова I Стюарт, Людовика XIV Бурбона. </w:t>
            </w:r>
          </w:p>
          <w:p w:rsidR="00917743" w:rsidRDefault="000B104E">
            <w:pPr>
              <w:pStyle w:val="a3"/>
              <w:spacing w:afterAutospacing="1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Объяснять</w:t>
            </w:r>
            <w:r>
              <w:rPr>
                <w:rFonts w:ascii="Times New Roman" w:hAnsi="Times New Roman"/>
              </w:rPr>
              <w:t xml:space="preserve"> причины появления республик в Европе.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1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6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Дух </w:t>
            </w:r>
            <w:r>
              <w:rPr>
                <w:rFonts w:ascii="Times New Roman" w:hAnsi="Times New Roman"/>
              </w:rPr>
              <w:t xml:space="preserve">предпринимательства преобразует экономику 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Эшмәкәрлек рухы экономиканы үзгәртеп корыр.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Рассказать</w:t>
            </w:r>
            <w:r>
              <w:rPr>
                <w:rFonts w:ascii="Times New Roman" w:hAnsi="Times New Roman"/>
              </w:rPr>
              <w:t xml:space="preserve"> об условиях развития предпринимательства. 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Объяснять</w:t>
            </w:r>
            <w:r>
              <w:rPr>
                <w:rFonts w:ascii="Times New Roman" w:hAnsi="Times New Roman"/>
              </w:rPr>
              <w:t xml:space="preserve">, как изменилось производство с появлением мануфактуры. 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Сравнивать </w:t>
            </w:r>
            <w:r>
              <w:rPr>
                <w:rFonts w:ascii="Times New Roman" w:hAnsi="Times New Roman"/>
              </w:rPr>
              <w:t xml:space="preserve">труд ремесленника и работника </w:t>
            </w:r>
            <w:r>
              <w:rPr>
                <w:rFonts w:ascii="Times New Roman" w:hAnsi="Times New Roman"/>
              </w:rPr>
              <w:t>мануфактуры.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93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7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Великие гуманисты Европы.</w:t>
            </w:r>
            <w:r>
              <w:rPr>
                <w:rFonts w:ascii="Times New Roman" w:hAnsi="Times New Roman"/>
                <w:b/>
              </w:rPr>
              <w:t xml:space="preserve">Европаның бөек гуманистлары.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Объяснять </w:t>
            </w:r>
            <w:r>
              <w:rPr>
                <w:rFonts w:ascii="Times New Roman" w:hAnsi="Times New Roman"/>
              </w:rPr>
              <w:t xml:space="preserve">смысл новых представлений о человеке и обществе. 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Составлять </w:t>
            </w:r>
            <w:r>
              <w:rPr>
                <w:rFonts w:ascii="Times New Roman" w:hAnsi="Times New Roman"/>
              </w:rPr>
              <w:t xml:space="preserve">развёрнутый план параграфа. </w:t>
            </w:r>
          </w:p>
          <w:p w:rsidR="00917743" w:rsidRDefault="000B104E">
            <w:pPr>
              <w:pStyle w:val="ac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Составлять </w:t>
            </w:r>
            <w:r>
              <w:rPr>
                <w:rFonts w:ascii="Times New Roman" w:hAnsi="Times New Roman"/>
              </w:rPr>
              <w:t>доклад и его презентацию о Т. Море, Ф. Рабле, М. Монтене.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24.09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203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8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Начало Реформации. М. Лютер. Обновление христианства. </w:t>
            </w:r>
          </w:p>
          <w:p w:rsidR="00917743" w:rsidRDefault="000B104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Европада Реформация башлану.Христиан -лыкның яңаруы.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Раскрывать </w:t>
            </w:r>
            <w:r>
              <w:rPr>
                <w:rFonts w:ascii="Times New Roman" w:hAnsi="Times New Roman"/>
              </w:rPr>
              <w:t xml:space="preserve">смысл, формулировать содержание понятия «Реформация». </w:t>
            </w:r>
            <w:r>
              <w:rPr>
                <w:rFonts w:ascii="Times New Roman" w:hAnsi="Times New Roman"/>
                <w:b/>
                <w:i/>
              </w:rPr>
              <w:t xml:space="preserve">Называть </w:t>
            </w:r>
            <w:r>
              <w:rPr>
                <w:rFonts w:ascii="Times New Roman" w:hAnsi="Times New Roman"/>
              </w:rPr>
              <w:t xml:space="preserve">причины и сущность Реформации. </w:t>
            </w:r>
            <w:r>
              <w:rPr>
                <w:rFonts w:ascii="Times New Roman" w:hAnsi="Times New Roman"/>
                <w:b/>
                <w:i/>
              </w:rPr>
              <w:t xml:space="preserve">Обсуждать </w:t>
            </w:r>
            <w:r>
              <w:rPr>
                <w:rFonts w:ascii="Times New Roman" w:hAnsi="Times New Roman"/>
              </w:rPr>
              <w:t xml:space="preserve">идею М. Лютера о «спасении верой». </w:t>
            </w:r>
            <w:r>
              <w:rPr>
                <w:rFonts w:ascii="Times New Roman" w:hAnsi="Times New Roman"/>
                <w:b/>
                <w:i/>
              </w:rPr>
              <w:t xml:space="preserve">Формулировать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b/>
                <w:i/>
              </w:rPr>
              <w:t xml:space="preserve"> аргументировать</w:t>
            </w:r>
            <w:r>
              <w:rPr>
                <w:rFonts w:ascii="Times New Roman" w:hAnsi="Times New Roman"/>
              </w:rPr>
              <w:t xml:space="preserve"> свою точку зрения по отношению к событиям и процессам Реформации.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26.09.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1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9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Распространение протестантизма в Европе.  Религиозные войны.Европада. </w:t>
            </w:r>
            <w:r>
              <w:rPr>
                <w:rFonts w:ascii="Times New Roman" w:hAnsi="Times New Roman"/>
              </w:rPr>
              <w:lastRenderedPageBreak/>
              <w:t>Тарату Дини сугыш.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Раскрывать </w:t>
            </w:r>
            <w:r>
              <w:rPr>
                <w:rFonts w:ascii="Times New Roman" w:hAnsi="Times New Roman"/>
              </w:rPr>
              <w:t>особенности протестантизма.</w:t>
            </w:r>
          </w:p>
          <w:p w:rsidR="00917743" w:rsidRDefault="000B104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Объяснять</w:t>
            </w:r>
            <w:r>
              <w:rPr>
                <w:rFonts w:ascii="Times New Roman" w:hAnsi="Times New Roman"/>
              </w:rPr>
              <w:t>, в чём социальный эффект учения Кальвина.</w:t>
            </w:r>
          </w:p>
          <w:p w:rsidR="00917743" w:rsidRDefault="000B104E">
            <w:pPr>
              <w:pStyle w:val="a3"/>
              <w:spacing w:afterAutospacing="1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Указывать </w:t>
            </w:r>
            <w:r>
              <w:rPr>
                <w:rFonts w:ascii="Times New Roman" w:hAnsi="Times New Roman"/>
              </w:rPr>
              <w:t xml:space="preserve">причины, цели, средства и идеологов контрреформации. </w:t>
            </w:r>
            <w:r>
              <w:rPr>
                <w:rFonts w:ascii="Times New Roman" w:hAnsi="Times New Roman"/>
                <w:b/>
                <w:i/>
              </w:rPr>
              <w:t xml:space="preserve">Сравнивать </w:t>
            </w:r>
            <w:r>
              <w:rPr>
                <w:rFonts w:ascii="Times New Roman" w:hAnsi="Times New Roman"/>
              </w:rPr>
              <w:t>учение Лютера и Кальвина по самостоятельно найденному основанию.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01.10.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169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10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Государства Западной Европы в XVI-в пер. пол.XVII веков. Абсолютизм в Европе. </w:t>
            </w:r>
            <w:r>
              <w:rPr>
                <w:rFonts w:ascii="Times New Roman" w:hAnsi="Times New Roman"/>
                <w:b/>
              </w:rPr>
              <w:t>Англиядә король хакимияте һәм Реформация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Выделять </w:t>
            </w:r>
            <w:r>
              <w:rPr>
                <w:rFonts w:ascii="Times New Roman" w:hAnsi="Times New Roman"/>
              </w:rPr>
              <w:t xml:space="preserve">в тексте условия складывания абсолютизма в европейских государствах. </w:t>
            </w:r>
            <w:r>
              <w:rPr>
                <w:rFonts w:ascii="Times New Roman" w:hAnsi="Times New Roman"/>
                <w:b/>
                <w:i/>
              </w:rPr>
              <w:t>Характеризовать</w:t>
            </w:r>
            <w:r>
              <w:rPr>
                <w:rFonts w:ascii="Times New Roman" w:hAnsi="Times New Roman"/>
              </w:rPr>
              <w:t xml:space="preserve"> политику Генриха VIII Тюдора, Елизаветы Тю</w:t>
            </w:r>
            <w:r>
              <w:rPr>
                <w:rFonts w:ascii="Times New Roman" w:hAnsi="Times New Roman"/>
              </w:rPr>
              <w:t>дор, Якова I Стюарт, Людовика XIV Бурбона.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Объяснять</w:t>
            </w:r>
            <w:r>
              <w:rPr>
                <w:rFonts w:ascii="Times New Roman" w:hAnsi="Times New Roman"/>
              </w:rPr>
              <w:t xml:space="preserve"> причины появления республик в Европе.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03.10.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1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Итоговое повторение по разделу». Мир в начале нового времени».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«Дөнья башында яңа вакыт» булеге буенча  йомгаклау.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Систематизировать материал главы. 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Выделять главные события и итоги.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>Применять полученные знания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08.10.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440"/>
        </w:trPr>
        <w:tc>
          <w:tcPr>
            <w:tcW w:w="153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Первые революции Нового времени. Международные отношения.</w:t>
            </w:r>
          </w:p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Яңа заманның беренче революцияләре. Халыкара мөнәсәбәтләр (7 час.)</w:t>
            </w:r>
            <w:r>
              <w:rPr>
                <w:rFonts w:ascii="Times New Roman" w:hAnsi="Times New Roman"/>
              </w:rPr>
              <w:t xml:space="preserve"> .</w:t>
            </w:r>
          </w:p>
        </w:tc>
      </w:tr>
      <w:tr w:rsidR="00917743">
        <w:trPr>
          <w:trHeight w:val="201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31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Нидерландская революция: цели, участники, формы </w:t>
            </w:r>
            <w:r>
              <w:rPr>
                <w:rFonts w:ascii="Times New Roman" w:hAnsi="Times New Roman"/>
              </w:rPr>
              <w:t>борьбы. Итоги и значение революции.</w:t>
            </w:r>
          </w:p>
          <w:p w:rsidR="00917743" w:rsidRDefault="000B104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Нидерландта азатлык  сугышы.</w:t>
            </w:r>
          </w:p>
        </w:tc>
        <w:tc>
          <w:tcPr>
            <w:tcW w:w="8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Называть </w:t>
            </w:r>
            <w:r>
              <w:rPr>
                <w:rFonts w:ascii="Times New Roman" w:hAnsi="Times New Roman"/>
              </w:rPr>
              <w:t xml:space="preserve">причины революции в Нидерландах. </w:t>
            </w:r>
            <w:r>
              <w:rPr>
                <w:rFonts w:ascii="Times New Roman" w:hAnsi="Times New Roman"/>
                <w:b/>
                <w:i/>
              </w:rPr>
              <w:t xml:space="preserve">Характеризовать </w:t>
            </w:r>
            <w:r>
              <w:rPr>
                <w:rFonts w:ascii="Times New Roman" w:hAnsi="Times New Roman"/>
              </w:rPr>
              <w:t xml:space="preserve">особенности Голландской республики. </w:t>
            </w:r>
          </w:p>
          <w:p w:rsidR="00917743" w:rsidRDefault="000B104E">
            <w:pPr>
              <w:pStyle w:val="a3"/>
              <w:spacing w:afterAutospacing="1" w:line="240" w:lineRule="auto"/>
              <w:ind w:left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Рассказывать </w:t>
            </w:r>
            <w:r>
              <w:rPr>
                <w:rFonts w:ascii="Times New Roman" w:hAnsi="Times New Roman"/>
              </w:rPr>
              <w:t xml:space="preserve">о лесных и морских гёзах, их идеалах. </w:t>
            </w:r>
            <w:r>
              <w:rPr>
                <w:rFonts w:ascii="Times New Roman" w:hAnsi="Times New Roman"/>
                <w:b/>
                <w:i/>
              </w:rPr>
              <w:t xml:space="preserve">Формулировать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b/>
                <w:i/>
              </w:rPr>
              <w:t xml:space="preserve"> аргументировать</w:t>
            </w:r>
            <w:r>
              <w:rPr>
                <w:rFonts w:ascii="Times New Roman" w:hAnsi="Times New Roman"/>
              </w:rPr>
              <w:t xml:space="preserve"> свою точку зр</w:t>
            </w:r>
            <w:r>
              <w:rPr>
                <w:rFonts w:ascii="Times New Roman" w:hAnsi="Times New Roman"/>
              </w:rPr>
              <w:t>ения по отношению к революционным событиям.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10.10.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</w:p>
        </w:tc>
      </w:tr>
      <w:tr w:rsidR="00917743">
        <w:trPr>
          <w:trHeight w:val="140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13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Королевская власть и  Революция  в Англии. </w:t>
            </w:r>
            <w:r>
              <w:rPr>
                <w:rFonts w:ascii="Times New Roman" w:hAnsi="Times New Roman"/>
                <w:b/>
              </w:rPr>
              <w:t>Англиядә король хакимияте.</w:t>
            </w:r>
          </w:p>
          <w:p w:rsidR="00917743" w:rsidRDefault="00917743">
            <w:pPr>
              <w:pStyle w:val="ac"/>
              <w:contextualSpacing/>
              <w:rPr>
                <w:rFonts w:ascii="Times New Roman" w:hAnsi="Times New Roman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Рассказывать</w:t>
            </w:r>
            <w:r>
              <w:rPr>
                <w:rFonts w:ascii="Times New Roman" w:hAnsi="Times New Roman"/>
              </w:rPr>
              <w:t xml:space="preserve"> о религиозно-социальном движении в Англии. 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Объяснять</w:t>
            </w:r>
            <w:r>
              <w:rPr>
                <w:rFonts w:ascii="Times New Roman" w:hAnsi="Times New Roman"/>
              </w:rPr>
              <w:t xml:space="preserve">, почему власть встала на защиту церкви. </w:t>
            </w:r>
            <w:r>
              <w:rPr>
                <w:rFonts w:ascii="Times New Roman" w:hAnsi="Times New Roman"/>
                <w:b/>
                <w:i/>
              </w:rPr>
              <w:t xml:space="preserve">Сравнивать </w:t>
            </w:r>
            <w:r>
              <w:rPr>
                <w:rFonts w:ascii="Times New Roman" w:hAnsi="Times New Roman"/>
              </w:rPr>
              <w:t>пуритан с</w:t>
            </w:r>
            <w:r>
              <w:rPr>
                <w:rFonts w:ascii="Times New Roman" w:hAnsi="Times New Roman"/>
              </w:rPr>
              <w:t xml:space="preserve"> лютеранами, кальвинистами.</w:t>
            </w:r>
            <w:r>
              <w:rPr>
                <w:rFonts w:ascii="Times New Roman" w:hAnsi="Times New Roman"/>
                <w:b/>
                <w:i/>
              </w:rPr>
              <w:t xml:space="preserve"> Рассказывать</w:t>
            </w:r>
            <w:r>
              <w:rPr>
                <w:rFonts w:ascii="Times New Roman" w:hAnsi="Times New Roman"/>
              </w:rPr>
              <w:t xml:space="preserve"> об основных событиях Гражданской войны. 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Сравнивать </w:t>
            </w:r>
            <w:r>
              <w:rPr>
                <w:rFonts w:ascii="Times New Roman" w:hAnsi="Times New Roman"/>
              </w:rPr>
              <w:t>причины нидерландской и английской революции.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15.10.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1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14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Итоги и значение революции.</w:t>
            </w:r>
          </w:p>
          <w:p w:rsidR="00917743" w:rsidRDefault="000B104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Революциянең нәтиҗәсе һәм әһәмияте.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Знать о п</w:t>
            </w:r>
            <w:r>
              <w:rPr>
                <w:rFonts w:ascii="Times New Roman" w:hAnsi="Times New Roman"/>
              </w:rPr>
              <w:t xml:space="preserve">ервых реформах парламента. Казнь короля и установление республики; внутренние и международные последствия </w:t>
            </w:r>
          </w:p>
          <w:p w:rsidR="00917743" w:rsidRDefault="000B10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Уметь </w:t>
            </w:r>
            <w:r>
              <w:rPr>
                <w:rFonts w:ascii="Times New Roman" w:hAnsi="Times New Roman"/>
              </w:rPr>
              <w:t>умение извлекать из исторических источников информацию о восстаниях во Франции и Англии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17.10.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1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15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Путь к парламентской монархии.Борьба за </w:t>
            </w:r>
            <w:r>
              <w:rPr>
                <w:rFonts w:ascii="Times New Roman" w:hAnsi="Times New Roman"/>
              </w:rPr>
              <w:t>господство на морях.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Парламент монархиясенә юл.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Объяснять</w:t>
            </w:r>
            <w:r>
              <w:rPr>
                <w:rFonts w:ascii="Times New Roman" w:hAnsi="Times New Roman"/>
              </w:rPr>
              <w:t xml:space="preserve"> причины начала противостояния короля и парламента в Англии. 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Составлять</w:t>
            </w:r>
            <w:r>
              <w:rPr>
                <w:rFonts w:ascii="Times New Roman" w:hAnsi="Times New Roman"/>
              </w:rPr>
              <w:t xml:space="preserve"> сообщение об О. Кромвеле и его роли в изменении Англии.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Рассказывать</w:t>
            </w:r>
            <w:r>
              <w:rPr>
                <w:rFonts w:ascii="Times New Roman" w:hAnsi="Times New Roman"/>
              </w:rPr>
              <w:t xml:space="preserve"> о политическом курсе О. Кромвеля. 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Объяснять</w:t>
            </w:r>
            <w:r>
              <w:rPr>
                <w:rFonts w:ascii="Times New Roman" w:hAnsi="Times New Roman"/>
              </w:rPr>
              <w:t xml:space="preserve"> особенности парламентской системы в Англии. 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Составлять</w:t>
            </w:r>
            <w:r>
              <w:rPr>
                <w:rFonts w:ascii="Times New Roman" w:hAnsi="Times New Roman"/>
              </w:rPr>
              <w:t xml:space="preserve"> словарь понятий темы урока и комментировать его.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22.10.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241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16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Международные отношения в раннее Новое время. Военные конфликты между европейскими державами.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Халыкара мөнәсәбәтләрне иртә Яңа вакыт. </w:t>
            </w:r>
            <w:r>
              <w:rPr>
                <w:rFonts w:ascii="Times New Roman" w:hAnsi="Times New Roman"/>
                <w:b/>
              </w:rPr>
              <w:t>Хәрби конфликтлар арасында.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Ориентироваться </w:t>
            </w:r>
            <w:r>
              <w:rPr>
                <w:rFonts w:ascii="Times New Roman" w:hAnsi="Times New Roman"/>
              </w:rPr>
              <w:t xml:space="preserve">по карте в ходе рассказа об основных событиях международных отношений. 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Соотносить</w:t>
            </w:r>
            <w:r>
              <w:rPr>
                <w:rFonts w:ascii="Times New Roman" w:hAnsi="Times New Roman"/>
              </w:rPr>
              <w:t xml:space="preserve"> влияние войн, революций на развитие отношений между странами. </w:t>
            </w: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>религиозные войны и абсолютная монархия во Франции. Борьба ме</w:t>
            </w:r>
            <w:r>
              <w:rPr>
                <w:rFonts w:ascii="Times New Roman" w:hAnsi="Times New Roman"/>
              </w:rPr>
              <w:t xml:space="preserve">жду католиками и гугенотами. Варфоломеевская ночь. Война трех Генрихов. Генрих IV Бурбон — «король, спасший Францию». Нантский эдикт. Реформы Ришелье. Ришелье как человек и политик. Франция — сильнейшее государство на европейском континенте.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24.10.</w:t>
            </w:r>
          </w:p>
          <w:p w:rsidR="00917743" w:rsidRDefault="00917743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1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17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Тридцатилетняя война. Вестфальский мир.</w:t>
            </w:r>
          </w:p>
          <w:p w:rsidR="00917743" w:rsidRDefault="000B10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Утызъеллык сугыш.</w:t>
            </w:r>
          </w:p>
          <w:p w:rsidR="00917743" w:rsidRDefault="000B104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Вестфалия солыхы.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Уметь </w:t>
            </w:r>
            <w:r>
              <w:rPr>
                <w:rFonts w:ascii="Times New Roman" w:hAnsi="Times New Roman"/>
              </w:rPr>
              <w:t>работать с исторической картой, текстом учебника и историческими источниками Тридцатилетняя война — первая общеевропейская война. Причины и начало войны. Основные военны</w:t>
            </w:r>
            <w:r>
              <w:rPr>
                <w:rFonts w:ascii="Times New Roman" w:hAnsi="Times New Roman"/>
              </w:rPr>
              <w:t>е действия. Альбрехт Валленштейн и его военная «система».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07.11.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27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18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Итоговое повторение по разделу«Первые революции Нового времени»</w:t>
            </w:r>
          </w:p>
          <w:p w:rsidR="00917743" w:rsidRDefault="000B104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"Беренче революция, Яңа вакыт"бүлеге буенча йомгаклау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254"/>
        </w:trPr>
        <w:tc>
          <w:tcPr>
            <w:tcW w:w="153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Европейская культура XVI—XVII вв. </w:t>
            </w:r>
          </w:p>
          <w:p w:rsidR="00917743" w:rsidRDefault="000B104E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XVI—XVII гасырларда Европа мәдәнияте (3 час.)</w:t>
            </w:r>
          </w:p>
        </w:tc>
      </w:tr>
      <w:tr w:rsidR="00917743">
        <w:trPr>
          <w:trHeight w:val="41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19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науки: переворот в естествознании, возникновение новой картины мира</w:t>
            </w:r>
          </w:p>
          <w:p w:rsidR="00917743" w:rsidRDefault="000B104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Яңа фән туу.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 Подготовить </w:t>
            </w:r>
            <w:r>
              <w:rPr>
                <w:rFonts w:ascii="Times New Roman" w:hAnsi="Times New Roman"/>
              </w:rPr>
              <w:t xml:space="preserve">сообщение на тему «Жизнь и научное открытие Николая Коперника». </w:t>
            </w:r>
          </w:p>
          <w:p w:rsidR="00917743" w:rsidRDefault="000B104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Раскрывать </w:t>
            </w:r>
            <w:r>
              <w:rPr>
                <w:rFonts w:ascii="Times New Roman" w:hAnsi="Times New Roman"/>
              </w:rPr>
              <w:t xml:space="preserve">сущность открытий Дж. Бруно, Г. Галилея, И. Ньютона. </w:t>
            </w:r>
            <w:r>
              <w:rPr>
                <w:rFonts w:ascii="Times New Roman" w:hAnsi="Times New Roman"/>
                <w:b/>
                <w:i/>
              </w:rPr>
              <w:t xml:space="preserve">Объяснять </w:t>
            </w:r>
            <w:r>
              <w:rPr>
                <w:rFonts w:ascii="Times New Roman" w:hAnsi="Times New Roman"/>
              </w:rPr>
              <w:t>влияние научных открытий Нового времени на технический прогресс и самосознание человека.</w:t>
            </w:r>
          </w:p>
          <w:p w:rsidR="00917743" w:rsidRDefault="00917743">
            <w:pPr>
              <w:pStyle w:val="a3"/>
              <w:spacing w:afterAutospacing="1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14.11.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169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20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Высокое Возрождение: художники и их произведения.</w:t>
            </w:r>
          </w:p>
          <w:p w:rsidR="00917743" w:rsidRDefault="000B104E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Яңарыш мәдәниятенең сәнгать дөньясы.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Составлять </w:t>
            </w:r>
            <w:r>
              <w:rPr>
                <w:rFonts w:ascii="Times New Roman" w:hAnsi="Times New Roman"/>
              </w:rPr>
              <w:t>сообщения, презентации о титанах Возрождения.</w:t>
            </w:r>
            <w:r>
              <w:rPr>
                <w:rFonts w:ascii="Times New Roman" w:hAnsi="Times New Roman"/>
                <w:b/>
                <w:i/>
              </w:rPr>
              <w:t xml:space="preserve"> Выявлять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b/>
                <w:i/>
              </w:rPr>
              <w:t xml:space="preserve"> обозначать</w:t>
            </w:r>
            <w:r>
              <w:rPr>
                <w:rFonts w:ascii="Times New Roman" w:hAnsi="Times New Roman"/>
              </w:rPr>
              <w:t xml:space="preserve"> гуманистические тенденции в изобразительном искусстве</w:t>
            </w:r>
          </w:p>
          <w:p w:rsidR="00917743" w:rsidRDefault="000B104E">
            <w:pPr>
              <w:pStyle w:val="ac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Выявлять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b/>
                <w:i/>
              </w:rPr>
              <w:t xml:space="preserve"> обозначать</w:t>
            </w:r>
            <w:r>
              <w:rPr>
                <w:rFonts w:ascii="Times New Roman" w:hAnsi="Times New Roman"/>
              </w:rPr>
              <w:t xml:space="preserve"> гуманистические тенденции в изобразительном искусстве.</w:t>
            </w:r>
          </w:p>
          <w:p w:rsidR="00917743" w:rsidRDefault="00917743">
            <w:pPr>
              <w:pStyle w:val="a3"/>
              <w:spacing w:afterAutospacing="1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1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Мир человека в литературе </w:t>
            </w:r>
            <w:r>
              <w:rPr>
                <w:rFonts w:ascii="Times New Roman" w:hAnsi="Times New Roman"/>
              </w:rPr>
              <w:t>раннего Нового времени.</w:t>
            </w:r>
          </w:p>
          <w:p w:rsidR="00917743" w:rsidRDefault="000B104E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Илдә кешенең әдәбияты иртә Яңа заман.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Приводить </w:t>
            </w:r>
            <w:r>
              <w:rPr>
                <w:rFonts w:ascii="Times New Roman" w:hAnsi="Times New Roman"/>
              </w:rPr>
              <w:t xml:space="preserve">аргументы из текста произведений У. Шекспира в пользу идей и идеалов Нового времени и человека. </w:t>
            </w:r>
          </w:p>
          <w:p w:rsidR="00917743" w:rsidRDefault="00917743">
            <w:pPr>
              <w:pStyle w:val="a3"/>
              <w:spacing w:afterAutospacing="1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315"/>
        </w:trPr>
        <w:tc>
          <w:tcPr>
            <w:tcW w:w="153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Страны Востока в XVI—XVII вв</w:t>
            </w:r>
            <w:r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  <w:b/>
              </w:rPr>
              <w:t>(3 час.)</w:t>
            </w:r>
          </w:p>
        </w:tc>
      </w:tr>
      <w:tr w:rsidR="00917743">
        <w:trPr>
          <w:trHeight w:val="213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Османская империя: от могущества к упадку.</w:t>
            </w:r>
          </w:p>
          <w:p w:rsidR="00917743" w:rsidRDefault="000B104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Көнчыгыш дәүләтләре:иртә Яңа заманда традицион җәмгыять.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Умение конспектировать материал, анализировать имеющиеся данные и выводить собственное суждение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277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23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Индия: держава Великих Моголов, начало </w:t>
            </w:r>
            <w:r>
              <w:rPr>
                <w:rFonts w:ascii="Times New Roman" w:hAnsi="Times New Roman"/>
              </w:rPr>
              <w:t>проникновения англичан, британские завоевания. Империя Цин в Китае.</w:t>
            </w:r>
          </w:p>
          <w:p w:rsidR="00917743" w:rsidRDefault="000B104E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Көныгыш дәүләтләре.Европа колонияләштерүе башлану.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Знать </w:t>
            </w:r>
            <w:r>
              <w:rPr>
                <w:rFonts w:ascii="Times New Roman" w:hAnsi="Times New Roman"/>
              </w:rPr>
              <w:t>Государства Востока: традиционное общество в эпоху раннего Нового времени.</w:t>
            </w:r>
            <w:r>
              <w:rPr>
                <w:rStyle w:val="dash041e0431044b0447043d044b0439char10"/>
                <w:sz w:val="22"/>
              </w:rPr>
              <w:t xml:space="preserve">Формирование идей мира и взаимопонимания между народами, </w:t>
            </w:r>
            <w:r>
              <w:rPr>
                <w:rStyle w:val="dash041e0431044b0447043d044b0439char10"/>
                <w:sz w:val="22"/>
              </w:rPr>
              <w:t>людьми разных культур.</w:t>
            </w:r>
            <w:r>
              <w:rPr>
                <w:rFonts w:ascii="Times New Roman" w:hAnsi="Times New Roman"/>
              </w:rPr>
              <w:t xml:space="preserve">Маньчжурское завоевание Китая. Русско-китайские отношения.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28.11.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rPr>
          <w:trHeight w:val="156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pStyle w:val="af"/>
              <w:tabs>
                <w:tab w:val="left" w:pos="0"/>
              </w:tabs>
              <w:spacing w:after="0" w:line="240" w:lineRule="atLeast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24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по курсу: «Новая история»</w:t>
            </w:r>
          </w:p>
          <w:p w:rsidR="00917743" w:rsidRDefault="000B104E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Яңа тарих буенча контроль эш.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Систематизировать материал главы. Выделять главные события и итоги.Применять </w:t>
            </w:r>
            <w:r>
              <w:rPr>
                <w:rFonts w:ascii="Times New Roman" w:hAnsi="Times New Roman"/>
              </w:rPr>
              <w:t>полученные знания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0B104E">
            <w:pPr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03.12.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17743" w:rsidRDefault="00917743">
            <w:pPr>
              <w:spacing w:after="0" w:line="240" w:lineRule="atLeast"/>
              <w:jc w:val="right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153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2.История России и история Татарстана и татарского народа. (Региональный компонент</w:t>
            </w:r>
            <w:r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  <w:b/>
              </w:rPr>
              <w:t>(46 ч.)</w:t>
            </w: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highlight w:val="lightGray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Мир и Россия в начале эпохи Великих географических открытий.</w:t>
            </w:r>
          </w:p>
          <w:p w:rsidR="00917743" w:rsidRDefault="000B104E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Дөнья һәм Россия бөек географик ачышлар чоры башында.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Планировать </w:t>
            </w:r>
            <w:r>
              <w:rPr>
                <w:rFonts w:ascii="Times New Roman" w:hAnsi="Times New Roman"/>
              </w:rPr>
              <w:t>деятельность по изучению истории России XVI—XVII вв.Характеризовать источники по российской истории XVI—XVII столетий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05.12.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31F20"/>
              </w:rPr>
              <w:t>Территория,население и хозяйствоРоссии в начале XVIв.</w:t>
            </w:r>
          </w:p>
          <w:p w:rsidR="00917743" w:rsidRDefault="000B104E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XVIгасыр башында Россиянең территориясе, халкы һәм хуҗалыгы.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Использовать историческую карту для объяснения своеобразия геополитического положения России.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917743">
        <w:trPr>
          <w:trHeight w:val="282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3969"/>
              </w:tabs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31F20"/>
              </w:rPr>
              <w:t>Российское государство в первой трети XVI в.</w:t>
            </w:r>
            <w:r>
              <w:rPr>
                <w:rFonts w:ascii="Times New Roman" w:hAnsi="Times New Roman"/>
              </w:rPr>
              <w:t xml:space="preserve"> Княжение Василия III. Завершение объединения русских земель вокруг Москвы. </w:t>
            </w:r>
          </w:p>
          <w:p w:rsidR="00917743" w:rsidRDefault="000B104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XVI</w:t>
            </w:r>
            <w:r>
              <w:rPr>
                <w:rFonts w:ascii="Times New Roman" w:hAnsi="Times New Roman"/>
                <w:b/>
              </w:rPr>
              <w:t xml:space="preserve"> гасырның беренче өч дистә елында Россия дәүләте. Патша Василий III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особенности развития России во время правления Василия III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значение выражения «Москва — Третий Рим» .Составлять характеристику (исторический портрет) Василия III.</w:t>
            </w:r>
            <w:r>
              <w:rPr>
                <w:rFonts w:ascii="Times New Roman" w:hAnsi="Times New Roman"/>
              </w:rPr>
              <w:t xml:space="preserve"> Уметь обосновать выбор варианта ответа на главный вопрос урока.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12.12.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rPr>
          <w:trHeight w:val="5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widowControl w:val="0"/>
              <w:spacing w:after="0" w:line="240" w:lineRule="auto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Внешняя политика Российского государства в первой трети XVI в.</w:t>
            </w:r>
          </w:p>
          <w:p w:rsidR="00917743" w:rsidRDefault="000B104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XVI гасырның беренче өч дистә елында Россия дәүләтенең тышкы сәясәте.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Показывать на карте территориальные </w:t>
            </w:r>
            <w:r>
              <w:rPr>
                <w:rFonts w:ascii="Times New Roman" w:hAnsi="Times New Roman"/>
              </w:rPr>
              <w:t>приобретения Московского государства в первой трети XVI 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17.12.</w:t>
            </w:r>
          </w:p>
          <w:p w:rsidR="00917743" w:rsidRDefault="00917743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rPr>
          <w:trHeight w:val="30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31F20"/>
                <w:spacing w:val="-3"/>
              </w:rPr>
              <w:t xml:space="preserve"> Начал</w:t>
            </w:r>
            <w:r>
              <w:rPr>
                <w:rFonts w:ascii="Times New Roman" w:hAnsi="Times New Roman"/>
                <w:color w:val="231F20"/>
              </w:rPr>
              <w:t xml:space="preserve">о </w:t>
            </w:r>
            <w:r>
              <w:rPr>
                <w:rFonts w:ascii="Times New Roman" w:hAnsi="Times New Roman"/>
                <w:color w:val="231F20"/>
                <w:spacing w:val="-2"/>
              </w:rPr>
              <w:t>п</w:t>
            </w:r>
            <w:r>
              <w:rPr>
                <w:rFonts w:ascii="Times New Roman" w:hAnsi="Times New Roman"/>
                <w:color w:val="231F20"/>
                <w:spacing w:val="-3"/>
              </w:rPr>
              <w:t>р</w:t>
            </w:r>
            <w:r>
              <w:rPr>
                <w:rFonts w:ascii="Times New Roman" w:hAnsi="Times New Roman"/>
                <w:color w:val="231F20"/>
                <w:spacing w:val="-4"/>
              </w:rPr>
              <w:t>а</w:t>
            </w:r>
            <w:r>
              <w:rPr>
                <w:rFonts w:ascii="Times New Roman" w:hAnsi="Times New Roman"/>
                <w:color w:val="231F20"/>
                <w:spacing w:val="-3"/>
              </w:rPr>
              <w:t>влени</w:t>
            </w:r>
            <w:r>
              <w:rPr>
                <w:rFonts w:ascii="Times New Roman" w:hAnsi="Times New Roman"/>
                <w:color w:val="231F20"/>
              </w:rPr>
              <w:t xml:space="preserve">я </w:t>
            </w:r>
            <w:r>
              <w:rPr>
                <w:rFonts w:ascii="Times New Roman" w:hAnsi="Times New Roman"/>
                <w:color w:val="231F20"/>
                <w:spacing w:val="-2"/>
              </w:rPr>
              <w:t>И</w:t>
            </w:r>
            <w:r>
              <w:rPr>
                <w:rFonts w:ascii="Times New Roman" w:hAnsi="Times New Roman"/>
                <w:color w:val="231F20"/>
                <w:spacing w:val="-4"/>
              </w:rPr>
              <w:t>ва</w:t>
            </w:r>
            <w:r>
              <w:rPr>
                <w:rFonts w:ascii="Times New Roman" w:hAnsi="Times New Roman"/>
                <w:color w:val="231F20"/>
              </w:rPr>
              <w:t>на IV.</w:t>
            </w:r>
            <w:r>
              <w:rPr>
                <w:rFonts w:ascii="Times New Roman" w:hAnsi="Times New Roman"/>
              </w:rPr>
              <w:t xml:space="preserve"> Регентство Елены Глинской.Период боярского правления. Реформы середины XVI в. «Избранная рада»: ее состав и значение.</w:t>
            </w:r>
          </w:p>
          <w:p w:rsidR="00917743" w:rsidRDefault="000B104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Иван IV нең  идарә итә башлавы.  </w:t>
            </w:r>
            <w:r>
              <w:rPr>
                <w:rFonts w:ascii="Times New Roman" w:hAnsi="Times New Roman"/>
                <w:b/>
              </w:rPr>
              <w:t xml:space="preserve">Боярлар идарәсе. Елена Глинская. Сайланма рада.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Подводить итоги правления Елены Глинской и боярского правления, сравнивать их между собой. Начать составление характеристики (исторического портрета) Ивана IV.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причины и значение принятия Иваном IV</w:t>
            </w:r>
            <w:r>
              <w:rPr>
                <w:rFonts w:ascii="Times New Roman" w:hAnsi="Times New Roman"/>
              </w:rPr>
              <w:t xml:space="preserve"> царского титула. Анализировать события 1547 г., указывать их причины и последствия. Характеризовать «Избранную раду» и Земский собор как правительственные учреждения. Продолжать составление характеристики (исторического портрета) Ивана IV. Характеризовать</w:t>
            </w:r>
            <w:r>
              <w:rPr>
                <w:rFonts w:ascii="Times New Roman" w:hAnsi="Times New Roman"/>
              </w:rPr>
              <w:t xml:space="preserve"> основные мероприятия и значение реформ 1550-х годов. Объяснять значение понятий: централизованное государство, приказ, Земский собор, стрелецкое войско.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19.12.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Защита  проектов по теме</w:t>
            </w:r>
            <w:r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  <w:i/>
              </w:rPr>
              <w:t xml:space="preserve">Государства Поволжья, Северного Причерноморья, Сибири в середине </w:t>
            </w:r>
            <w:r>
              <w:rPr>
                <w:rFonts w:ascii="Times New Roman" w:hAnsi="Times New Roman"/>
                <w:i/>
              </w:rPr>
              <w:t>XVI в</w:t>
            </w:r>
            <w:r>
              <w:rPr>
                <w:rFonts w:ascii="Times New Roman" w:hAnsi="Times New Roman"/>
                <w:b/>
                <w:i/>
              </w:rPr>
              <w:t>.»Дәүләтнең Идел буе, Төньяк Причерноморья, Себернең XVI гасыр уртасында "тема буенча Проектларны яклау.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Показывать на карте государства Поволжья, Кавказа и Северного Причерноморья.Характеризовать условия жизни, занятия, верования земледельческих и ко</w:t>
            </w:r>
            <w:r>
              <w:rPr>
                <w:rFonts w:ascii="Times New Roman" w:hAnsi="Times New Roman"/>
              </w:rPr>
              <w:t>чевых племен, народов государств.Приводить примеры межэтнических контактов и взаимодействий.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Внешняя политикаРоссии во второй половине XVI в.:  восточное и южное направления. </w:t>
            </w:r>
            <w:r>
              <w:rPr>
                <w:rFonts w:ascii="Times New Roman" w:hAnsi="Times New Roman"/>
                <w:b/>
              </w:rPr>
              <w:t xml:space="preserve">XVI гасырның икенче яртысында Россиянең тышкы сәясәтеь(Казан, </w:t>
            </w:r>
            <w:r>
              <w:rPr>
                <w:rFonts w:ascii="Times New Roman" w:hAnsi="Times New Roman"/>
                <w:b/>
              </w:rPr>
              <w:t>Әстерхан, Себер)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Использовать историческую карту для характеристики роста территории Московского государства, хода Ливонской войны, похода Ермака. Характеризовать причины успехов Руси в Поволжье и Сибири. Объяснять, какие цели преследовал Иван IV, организу</w:t>
            </w:r>
            <w:r>
              <w:rPr>
                <w:rFonts w:ascii="Times New Roman" w:hAnsi="Times New Roman"/>
              </w:rPr>
              <w:t>я походы и военные действия на южных, восточных рубежах Московской Руси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26.12.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rPr>
          <w:trHeight w:val="12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Присоединение к Московскому государству. </w:t>
            </w:r>
            <w:r>
              <w:rPr>
                <w:rFonts w:ascii="Times New Roman" w:hAnsi="Times New Roman"/>
                <w:b/>
                <w:i/>
              </w:rPr>
              <w:t xml:space="preserve">Мәскәү дәүләтенә кушылуның авыр юлы.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Характеризовать причины, цели и задачи «Казанской войны», «Черемиской войны», объяснять </w:t>
            </w:r>
            <w:r>
              <w:rPr>
                <w:rFonts w:ascii="Times New Roman" w:hAnsi="Times New Roman"/>
              </w:rPr>
              <w:t>исторические последствия завоевания Казанского ханства, аргументировать оценку этого события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Управление Казанским краем во второй половине  </w:t>
            </w:r>
            <w:r>
              <w:rPr>
                <w:rFonts w:ascii="Times New Roman" w:hAnsi="Times New Roman"/>
                <w:color w:val="231F20"/>
              </w:rPr>
              <w:t>XVI</w:t>
            </w:r>
            <w:r>
              <w:rPr>
                <w:rFonts w:ascii="Times New Roman" w:hAnsi="Times New Roman"/>
                <w:i/>
              </w:rPr>
              <w:t xml:space="preserve"> века. </w:t>
            </w:r>
            <w:r>
              <w:rPr>
                <w:rFonts w:ascii="Times New Roman" w:hAnsi="Times New Roman"/>
                <w:b/>
                <w:i/>
              </w:rPr>
              <w:lastRenderedPageBreak/>
              <w:t xml:space="preserve">Буйсындырылган төбәк белән идарә итү системасын булдыру.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Характеризовать новые органы </w:t>
            </w:r>
            <w:r>
              <w:rPr>
                <w:rFonts w:ascii="Times New Roman" w:hAnsi="Times New Roman"/>
              </w:rPr>
              <w:t>управления, раскрывать значение понятий  «служилые люди», «татарский голова», Приказ Казанского Дворца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14.01.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rPr>
          <w:trHeight w:val="59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Опорный пункт новой власти.</w:t>
            </w:r>
            <w:r>
              <w:rPr>
                <w:rFonts w:ascii="Times New Roman" w:hAnsi="Times New Roman"/>
                <w:i/>
              </w:rPr>
              <w:t>Яңа хакимиятнең терәк пункты.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Внешняя политика России во второй половине XVI в.:  отношения с </w:t>
            </w:r>
            <w:r>
              <w:rPr>
                <w:rFonts w:ascii="Times New Roman" w:hAnsi="Times New Roman"/>
              </w:rPr>
              <w:t xml:space="preserve">Западной Европой, Ливонская война. </w:t>
            </w:r>
            <w:r>
              <w:rPr>
                <w:rFonts w:ascii="Times New Roman" w:hAnsi="Times New Roman"/>
                <w:b/>
              </w:rPr>
              <w:t>XVI гасырның икенче яртысында Россиянең тышкы сәясәте. (Көнбатыш Европа белән мөнәсәбәт, Ливон сугышы).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Объяснять, какие цели преследовал Иван IV, организуя походы и военные действия на западных рубежах Московской Руси. </w:t>
            </w:r>
            <w:r>
              <w:rPr>
                <w:rFonts w:ascii="Times New Roman" w:hAnsi="Times New Roman"/>
              </w:rPr>
              <w:t>Использовать историческую карту для характеристики роста территории Московского государства, хода Ливонской войны. Характеризовать причины неудач в Ливонской войне.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Российское общество XVI в.: «служилые» и «тяглые». </w:t>
            </w:r>
            <w:r>
              <w:rPr>
                <w:rFonts w:ascii="Times New Roman" w:hAnsi="Times New Roman"/>
                <w:b/>
              </w:rPr>
              <w:t>Россия җәмгыяте XVI гасырда:</w:t>
            </w:r>
            <w:r>
              <w:rPr>
                <w:rFonts w:ascii="Times New Roman" w:hAnsi="Times New Roman"/>
                <w:b/>
              </w:rPr>
              <w:t xml:space="preserve"> ”йомышлылар һәм “гомерлек бурычлылар”.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смысл понятий: заповедные лета, урочные лета, крепостное право, посад, гости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Новая власть. Общественная опора. </w:t>
            </w:r>
            <w:r>
              <w:rPr>
                <w:rFonts w:ascii="Times New Roman" w:hAnsi="Times New Roman"/>
                <w:b/>
                <w:i/>
              </w:rPr>
              <w:t xml:space="preserve">Яңа хакимиятнең терәген булдыру. Ясаклы кешеләр.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Изменение </w:t>
            </w:r>
            <w:r>
              <w:rPr>
                <w:rFonts w:ascii="Times New Roman" w:hAnsi="Times New Roman"/>
                <w:i/>
              </w:rPr>
              <w:t xml:space="preserve">социального и ационального состава народа. Появление дворянских, монастырских церковных земель. </w:t>
            </w:r>
            <w:r>
              <w:rPr>
                <w:rFonts w:ascii="Times New Roman" w:hAnsi="Times New Roman"/>
                <w:b/>
                <w:i/>
              </w:rPr>
              <w:t>Халыкның иҗтимагый һәм милли составы үзгәрү. Дворян, чиркәү, монастырь җир биләмәләре барлыкка килү.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30.01.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31F20"/>
              </w:rPr>
              <w:t xml:space="preserve">Опричнина. </w:t>
            </w:r>
            <w:r>
              <w:rPr>
                <w:rFonts w:ascii="Times New Roman" w:hAnsi="Times New Roman"/>
              </w:rPr>
              <w:t xml:space="preserve">Опричный террор. Разгром Новгорода </w:t>
            </w:r>
            <w:r>
              <w:rPr>
                <w:rFonts w:ascii="Times New Roman" w:hAnsi="Times New Roman"/>
              </w:rPr>
              <w:t xml:space="preserve">и Пскова. Результаты и </w:t>
            </w:r>
            <w:r>
              <w:rPr>
                <w:rFonts w:ascii="Times New Roman" w:hAnsi="Times New Roman"/>
              </w:rPr>
              <w:lastRenderedPageBreak/>
              <w:t xml:space="preserve">последствия опричнины. Опричнина. </w:t>
            </w:r>
          </w:p>
          <w:p w:rsidR="00917743" w:rsidRDefault="000B104E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Новгородка һәм Псковка поход. Кырым белән сугыш. Опричнина нәтиҗәләре.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Объяснять причины, сущность и последствия опричнины. Определять свое отношение к опричному террору на основе анализа </w:t>
            </w:r>
            <w:r>
              <w:rPr>
                <w:rFonts w:ascii="Times New Roman" w:hAnsi="Times New Roman"/>
              </w:rPr>
              <w:t>документов, отрывков из работ историков.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Итоги царствования Ивана IV.Противоречивость личности Ивана Грозного и проводимых им преобразований. Цена реформ.</w:t>
            </w:r>
          </w:p>
          <w:p w:rsidR="00917743" w:rsidRDefault="000B104E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Иван IV нче хакимлегенең нәтиҗәләре.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Завершить составление характеристики (исторического портрета) Ивана IV. Участвовать в обсуждении видео- и киноматериалов, воссоздающих образ Ивана Грозного, а также в обмене мнениями о них. 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Обосновывать оценку итогов правления Ивана Грозного.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widowControl w:val="0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color w:val="231F20"/>
              </w:rPr>
              <w:t>РоссиявконцеXVI в.</w:t>
            </w:r>
            <w:r>
              <w:rPr>
                <w:rFonts w:ascii="Times New Roman" w:hAnsi="Times New Roman"/>
              </w:rPr>
              <w:t>Царь Федор Иванович. Борьба за власть в боярском окружении. Правление Бориса Годунова.</w:t>
            </w:r>
            <w:r>
              <w:rPr>
                <w:rFonts w:ascii="Times New Roman" w:hAnsi="Times New Roman"/>
                <w:b/>
                <w:color w:val="231F20"/>
              </w:rPr>
              <w:t>Россия XVI</w:t>
            </w:r>
            <w:r>
              <w:rPr>
                <w:rFonts w:ascii="Times New Roman" w:hAnsi="Times New Roman"/>
                <w:b/>
              </w:rPr>
              <w:t xml:space="preserve">гасыр ахырында. Патша Федор Иванович. Эчке сәясәт. Борис Годуновның идарә итүе.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личность и деятельность Бориса Годунова и дав</w:t>
            </w:r>
            <w:r>
              <w:rPr>
                <w:rFonts w:ascii="Times New Roman" w:hAnsi="Times New Roman"/>
              </w:rPr>
              <w:t>ать им оценку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231F20"/>
              </w:rPr>
              <w:t>ЦерковьигосударствовXVIв.</w:t>
            </w:r>
            <w:r>
              <w:rPr>
                <w:rFonts w:ascii="Times New Roman" w:hAnsi="Times New Roman"/>
              </w:rPr>
              <w:t>Учреждение патриаршества.</w:t>
            </w:r>
            <w:r>
              <w:rPr>
                <w:rFonts w:ascii="Times New Roman" w:hAnsi="Times New Roman"/>
                <w:b/>
                <w:color w:val="231F20"/>
              </w:rPr>
              <w:t xml:space="preserve">XVIгасырда чиркәү һәм дәүләт.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значение учреждения в России патриаршества. Раскрывать, какие противоречия существовали в русском обществе в конце XVI 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i/>
                <w:color w:val="231F20"/>
              </w:rPr>
              <w:t xml:space="preserve">Крещение народа в крае. </w:t>
            </w:r>
            <w:r>
              <w:rPr>
                <w:rFonts w:ascii="Times New Roman" w:hAnsi="Times New Roman"/>
                <w:b/>
                <w:i/>
                <w:color w:val="231F20"/>
              </w:rPr>
              <w:t xml:space="preserve">Христианлаштыруга юл тоту.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Раскрывать, какие противоречия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 народов России в  XVI в.</w:t>
            </w:r>
          </w:p>
          <w:p w:rsidR="00917743" w:rsidRDefault="000B104E">
            <w:pPr>
              <w:spacing w:after="0" w:line="240" w:lineRule="auto"/>
              <w:rPr>
                <w:rStyle w:val="af5"/>
                <w:rFonts w:ascii="Times New Roman" w:hAnsi="Times New Roman"/>
                <w:b/>
                <w:i w:val="0"/>
              </w:rPr>
            </w:pPr>
            <w:r>
              <w:rPr>
                <w:rStyle w:val="af5"/>
                <w:rFonts w:ascii="Times New Roman" w:hAnsi="Times New Roman"/>
                <w:b/>
                <w:i w:val="0"/>
              </w:rPr>
              <w:t>XVI гасырда Россия халыкларының мәдәнияте һәм тормыш-көнкүреше.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Характеризовать основные жанры литературы, существовавшие в </w:t>
            </w:r>
            <w:r>
              <w:rPr>
                <w:rFonts w:ascii="Times New Roman" w:hAnsi="Times New Roman"/>
              </w:rPr>
              <w:t>России XVI в. Составлять описание памятников материальной и художественной культуры, объяснять, в чем состояло их назначение, оценивать их достоинства. Осуществлять поиск информации для подготовки сообщений / презентаций о памятниках культуры XVI в. и их с</w:t>
            </w:r>
            <w:r>
              <w:rPr>
                <w:rFonts w:ascii="Times New Roman" w:hAnsi="Times New Roman"/>
              </w:rPr>
              <w:t xml:space="preserve">оздателях (в том числе связанных с историей своего региона). Собирать информацию и готовить сообщения / презентации об иконах и храмах XVIв. (используя интернет-ресурсы и другие источники информации).  Рассказывать о нравах и быте русского общества XVI в. </w:t>
            </w:r>
            <w:r>
              <w:rPr>
                <w:rFonts w:ascii="Times New Roman" w:hAnsi="Times New Roman"/>
              </w:rPr>
              <w:t xml:space="preserve">(используя отрывки из </w:t>
            </w:r>
            <w:r>
              <w:rPr>
                <w:rFonts w:ascii="Times New Roman" w:hAnsi="Times New Roman"/>
              </w:rPr>
              <w:lastRenderedPageBreak/>
              <w:t>«Домостроя» и записок иностранцев, изобразительные материалы и др.)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20.02.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rPr>
          <w:trHeight w:val="259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widowControl w:val="0"/>
              <w:tabs>
                <w:tab w:val="left" w:pos="1196"/>
                <w:tab w:val="left" w:pos="2104"/>
                <w:tab w:val="left" w:pos="3174"/>
              </w:tabs>
              <w:spacing w:after="0" w:line="240" w:lineRule="auto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</w:rPr>
              <w:t>Защита  проектов по теме:</w:t>
            </w:r>
            <w:r>
              <w:rPr>
                <w:rFonts w:ascii="Times New Roman" w:hAnsi="Times New Roman"/>
                <w:color w:val="231F20"/>
              </w:rPr>
              <w:t xml:space="preserve"> «Культура и повседневная</w:t>
            </w:r>
          </w:p>
          <w:p w:rsidR="00917743" w:rsidRDefault="000B104E">
            <w:pPr>
              <w:widowControl w:val="0"/>
              <w:tabs>
                <w:tab w:val="left" w:pos="1196"/>
                <w:tab w:val="left" w:pos="2104"/>
                <w:tab w:val="left" w:pos="3174"/>
              </w:tabs>
              <w:spacing w:after="0" w:line="240" w:lineRule="auto"/>
              <w:rPr>
                <w:rFonts w:ascii="Times New Roman" w:hAnsi="Times New Roman"/>
                <w:color w:val="231F20"/>
              </w:rPr>
            </w:pPr>
            <w:r>
              <w:rPr>
                <w:rFonts w:ascii="Times New Roman" w:hAnsi="Times New Roman"/>
                <w:color w:val="231F20"/>
              </w:rPr>
              <w:t>жизнь</w:t>
            </w:r>
            <w:r>
              <w:rPr>
                <w:rFonts w:ascii="Times New Roman" w:hAnsi="Times New Roman"/>
                <w:color w:val="231F20"/>
              </w:rPr>
              <w:tab/>
              <w:t>народов</w:t>
            </w:r>
            <w:r>
              <w:rPr>
                <w:rFonts w:ascii="Times New Roman" w:hAnsi="Times New Roman"/>
                <w:color w:val="231F20"/>
              </w:rPr>
              <w:tab/>
              <w:t xml:space="preserve">России в XVIв.» </w:t>
            </w:r>
          </w:p>
          <w:p w:rsidR="00917743" w:rsidRDefault="000B104E">
            <w:pPr>
              <w:pStyle w:val="23"/>
              <w:rPr>
                <w:rStyle w:val="af5"/>
                <w:rFonts w:ascii="Times New Roman" w:hAnsi="Times New Roman"/>
              </w:rPr>
            </w:pPr>
            <w:r>
              <w:rPr>
                <w:rStyle w:val="af5"/>
                <w:rFonts w:ascii="Times New Roman" w:hAnsi="Times New Roman"/>
              </w:rPr>
              <w:t xml:space="preserve">Проект яклау. Тема: XVI гасырда Россия халыкларының мәдәнияте һәм </w:t>
            </w:r>
            <w:r>
              <w:rPr>
                <w:rStyle w:val="af5"/>
                <w:rFonts w:ascii="Times New Roman" w:hAnsi="Times New Roman"/>
              </w:rPr>
              <w:t>тормыш-көнкүреше.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25.02.</w:t>
            </w:r>
          </w:p>
          <w:p w:rsidR="00917743" w:rsidRDefault="00917743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Повторительно-обобщающий урок по теме «Россия в XVI в.»</w:t>
            </w:r>
          </w:p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«Россия  XVI гасырда» темасы буенча кабатлау дәресе.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9"/>
              </w:rPr>
              <w:t xml:space="preserve">Анализировать и интерпретировать исторические факты на основе работы с разными видами источников и учебными </w:t>
            </w:r>
            <w:r>
              <w:rPr>
                <w:rFonts w:ascii="Times New Roman" w:hAnsi="Times New Roman"/>
                <w:spacing w:val="-9"/>
              </w:rPr>
              <w:t>материалами.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Внешнеполитические связи России с Европой и Азией в конце XVI —начале XVII в.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Россиянең Европа һәм Азия илләре белән тышкы сәяси мөнәсәбәтләре.</w:t>
            </w:r>
          </w:p>
        </w:tc>
        <w:tc>
          <w:tcPr>
            <w:tcW w:w="807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pacing w:val="-9"/>
              </w:rPr>
            </w:pPr>
            <w:r>
              <w:rPr>
                <w:rFonts w:ascii="Times New Roman" w:hAnsi="Times New Roman"/>
                <w:spacing w:val="-9"/>
              </w:rPr>
              <w:t xml:space="preserve">Объяснять, в чем заключались задачи и результаты внешней политики России в в конце XVI </w:t>
            </w:r>
            <w:r>
              <w:rPr>
                <w:rFonts w:ascii="Times New Roman" w:hAnsi="Times New Roman"/>
                <w:spacing w:val="-9"/>
              </w:rPr>
              <w:t>—начале XVII в.</w:t>
            </w: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pacing w:val="-9"/>
              </w:rPr>
            </w:pP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72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153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917743" w:rsidRDefault="000B104E">
            <w:pPr>
              <w:spacing w:after="0"/>
              <w:jc w:val="center"/>
              <w:rPr>
                <w:rFonts w:ascii="Times New Roman" w:hAnsi="Times New Roman"/>
                <w:b/>
                <w:highlight w:val="lightGray"/>
              </w:rPr>
            </w:pPr>
            <w:r>
              <w:rPr>
                <w:rFonts w:ascii="Times New Roman" w:hAnsi="Times New Roman"/>
                <w:b/>
              </w:rPr>
              <w:t>Смута в России (4+1)</w:t>
            </w: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Смута в Российском  государстве: причины, начало.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Россия дәүләтендә фетнәле заман.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причины кризиса власти. Объяснять смысл понятий: Смута, самозванец.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Раскрывать, в чем заключались причины </w:t>
            </w:r>
            <w:r>
              <w:rPr>
                <w:rFonts w:ascii="Times New Roman" w:hAnsi="Times New Roman"/>
              </w:rPr>
              <w:t>Смуты. Систематизировать исторический материал в форме хронологической таблицы «Смутное время в России». Показывать на исторической карте направления походов Лжедмитрия 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06.03.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Смута в Российском  государстве: борьба с интервентами.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Россия </w:t>
            </w:r>
            <w:r>
              <w:rPr>
                <w:rFonts w:ascii="Times New Roman" w:hAnsi="Times New Roman"/>
                <w:b/>
              </w:rPr>
              <w:t>дәүләтендә фетнәле заман. Ялган Дмитрий II, реч Посполитая һәм Швецияең Россиягә бәреп керүе.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Давать определение понятия интервенция. Рассказывать о положении людей разных сословий в годы Смуты. Объяснять причины начала освободительного движения, неудачи П</w:t>
            </w:r>
            <w:r>
              <w:rPr>
                <w:rFonts w:ascii="Times New Roman" w:hAnsi="Times New Roman"/>
              </w:rPr>
              <w:t>ервого ополчения. Показывать на исторической карте направление движения Второго ополчения. Завершить систематизацию исторического материала в хронологической таблице «Смутное время в России». Аргументировать оценку действий участников ополчений.   Показыва</w:t>
            </w:r>
            <w:r>
              <w:rPr>
                <w:rFonts w:ascii="Times New Roman" w:hAnsi="Times New Roman"/>
              </w:rPr>
              <w:t>ть на исторической карте направления походов  Лжедмитрия II, польских и шведских интервентов, Первого ополчения.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Земский собор 1613 г. и его роль в укреплении государственности.Итоги и последствия Смутного времени.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Фетнәле заманның бетүе. 1613 </w:t>
            </w:r>
            <w:r>
              <w:rPr>
                <w:rFonts w:ascii="Times New Roman" w:hAnsi="Times New Roman"/>
                <w:b/>
              </w:rPr>
              <w:t xml:space="preserve">елгы земство җыенының Россия дәүләтчелеген ныгытуда роле.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последствия Смуты для Российского государства, аргументировать оценку этого события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Повторительно-обобщающий урок по теме «Смута в России»</w:t>
            </w:r>
          </w:p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”Россиядә фетнәле заман” </w:t>
            </w:r>
            <w:r>
              <w:rPr>
                <w:rFonts w:ascii="Times New Roman" w:hAnsi="Times New Roman"/>
                <w:b/>
              </w:rPr>
              <w:t>темасы буенча кабатлау дәресе.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9"/>
              </w:rPr>
              <w:t>Анализировать и интерпретировать исторические факты на основе работы с разными видами источников и учебными материалами.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153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/>
              <w:jc w:val="center"/>
              <w:rPr>
                <w:rFonts w:ascii="Times New Roman" w:hAnsi="Times New Roman"/>
                <w:b/>
                <w:highlight w:val="lightGray"/>
              </w:rPr>
            </w:pPr>
            <w:r>
              <w:rPr>
                <w:rFonts w:ascii="Times New Roman" w:hAnsi="Times New Roman"/>
                <w:b/>
              </w:rPr>
              <w:t>Россия в XVII веке(10+3)</w:t>
            </w: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Экономическое развитие России в XVII в.Первые мануфактуры. 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XVII</w:t>
            </w:r>
            <w:r>
              <w:rPr>
                <w:rFonts w:ascii="Times New Roman" w:hAnsi="Times New Roman"/>
                <w:b/>
              </w:rPr>
              <w:t xml:space="preserve"> гасырда Россиянең иктисади үсеше. Беренче мануфактуралар.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Использовать исторические карты при рассмотрении экономического развития России в XVII в. Объяснять значение понятий: мануфактура, ярмарка, всероссийский рынок. Характеризовать прогресс в сельском </w:t>
            </w:r>
            <w:r>
              <w:rPr>
                <w:rFonts w:ascii="Times New Roman" w:hAnsi="Times New Roman"/>
              </w:rPr>
              <w:t>хозяйстве в XVII в.Объяснять причины и последствия новых явлений в экономике России.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20.03.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при первых Романовых: перемены в государственном устройстве. 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Россия беренче Романовлар вакытында: дәүләт төзелешендәге үзгәрешләр.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Характеризовать </w:t>
            </w:r>
            <w:r>
              <w:rPr>
                <w:rFonts w:ascii="Times New Roman" w:hAnsi="Times New Roman"/>
              </w:rPr>
              <w:t>личность и деятельность царя Алексея Михайловича; начать составление его исторического портрета. Разъяснять, в чем заключались функции отдельных органов власти (Земский собор, Боярская дума, приказы и др.) в системе управления государством. Характеризовать</w:t>
            </w:r>
            <w:r>
              <w:rPr>
                <w:rFonts w:ascii="Times New Roman" w:hAnsi="Times New Roman"/>
              </w:rPr>
              <w:t xml:space="preserve"> власть первых Романовых, сравнивать ее с властью Ивана Грозного. Описывать заседания Боярской думы и работу приказов; характеризовать сильные и слабые стороны приказной системы.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03.04.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Изменения в социальной структуре российского общества. Государев </w:t>
            </w:r>
            <w:r>
              <w:rPr>
                <w:rFonts w:ascii="Times New Roman" w:hAnsi="Times New Roman"/>
              </w:rPr>
              <w:t>двор, служилый город, духовенство, торговые люди, посадское население, стрельцы, служилые иноземцы, казаки, крестьяне, холопы.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Россия җәмгыятенең социаль структурасындагы үзгәрешләр.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Начать составлять таблицу «Основные сословия в России XVII в.» и </w:t>
            </w:r>
            <w:r>
              <w:rPr>
                <w:rFonts w:ascii="Times New Roman" w:hAnsi="Times New Roman"/>
              </w:rPr>
              <w:t>использовать ее данные для характеристики изменений в социальной структуре общества. Объяснять смысл понятий: сословие, дворянство, Государев двор. Характеризовать требования дворянства и причины его недовольства. Анализировать отрывки из Соборного уложени</w:t>
            </w:r>
            <w:r>
              <w:rPr>
                <w:rFonts w:ascii="Times New Roman" w:hAnsi="Times New Roman"/>
              </w:rPr>
              <w:t xml:space="preserve">я 1649 г. при рассмотрении вопроса об окончательном закрепощении крестьян.Объяснять смысл понятий: посадские люди, черносошные крестьяне.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08.04.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55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Социальная структура края.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Ясаклы крестьянар. Йомышлы яңа чукындырылганнар.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7743">
        <w:trPr>
          <w:trHeight w:val="303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Народные движения в XVII в. Восстание под предводительством Степана Разина. XVII гасырда халык хәрәкәтләре. Степан Разин җитәкчелегендәге восстание.</w:t>
            </w: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Показывать территории и характеризовать масштабы народных движений (используя историческую карту). Раскрыв</w:t>
            </w:r>
            <w:r>
              <w:rPr>
                <w:rFonts w:ascii="Times New Roman" w:hAnsi="Times New Roman"/>
              </w:rPr>
              <w:t>ать причины и последствия народных движений в России XVII в. Объяснять причины и последствия Соляного бунта, Псковского восстания. Сравнивать Соляной и Медный бунты, выявляя сходство и отличия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личность и поступки Степана Разина, значение на</w:t>
            </w:r>
            <w:r>
              <w:rPr>
                <w:rFonts w:ascii="Times New Roman" w:hAnsi="Times New Roman"/>
              </w:rPr>
              <w:t>родной войны под его предводительством. Давать определение понятия  крестьянская война. Показывать территории и характеризовать масштабы восстания (используя историческую карту).Показывать на исторической карте районы, охваченные восстанием Степенна Разина</w:t>
            </w:r>
            <w:r>
              <w:rPr>
                <w:rFonts w:ascii="Times New Roman" w:hAnsi="Times New Roman"/>
              </w:rPr>
              <w:t>, сопоставлять их с  районами восстания Болотникова, делать выводы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15.04.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rPr>
          <w:trHeight w:val="117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Народые волнения в XVII в. 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XVII гасыр башындагы кузгалышлар.  Жангали хәрәкәте.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17.04.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Восстание С.Разина в крае. 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Урта Идел б</w:t>
            </w:r>
            <w:r>
              <w:rPr>
                <w:rFonts w:ascii="Times New Roman" w:hAnsi="Times New Roman"/>
                <w:b/>
                <w:i/>
              </w:rPr>
              <w:t xml:space="preserve">уе халыклары  Степан Разин кузгалышында.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 в системе международных отношений: отношения со странами Европы.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Россия халыкара мөнәсәбәтләр системасында.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Объяснять, в чем заключались задачи и результаты внешней политики России в XVII в. 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Показывать на карте территорию России и области, присоединенные к ней в XVII в. на западе и юге; ход войн и направления военных походов. Систематизировать информацию о внешней политике в форме таблицы «Внешняя политика России в XVII в.». Объяснять причины </w:t>
            </w:r>
            <w:r>
              <w:rPr>
                <w:rFonts w:ascii="Times New Roman" w:hAnsi="Times New Roman"/>
              </w:rPr>
              <w:t>заключения Нерчинского договора и уступок России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в системе международных отношений: отношения со странами исламского мира и с Китаем. 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Россия һәм ислам дөньясы илләре. Кытай белән мөнәсәбәтләр.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Объяснять, в чем заключались задачи и результаты внешней политики России в XVII в. </w:t>
            </w:r>
          </w:p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Показывать на карте территорию России и области, присоединенные к ней в XVII в. на западе и юге; ход войн и направления военных походов. Систематизировать </w:t>
            </w:r>
            <w:r>
              <w:rPr>
                <w:rFonts w:ascii="Times New Roman" w:hAnsi="Times New Roman"/>
              </w:rPr>
              <w:lastRenderedPageBreak/>
              <w:t>информацию о внеш</w:t>
            </w:r>
            <w:r>
              <w:rPr>
                <w:rFonts w:ascii="Times New Roman" w:hAnsi="Times New Roman"/>
              </w:rPr>
              <w:t>ней политике в форме таблицы «Внешняя политика России в XVII в.». Объяснять причины заключения Нерчинского договора и уступок России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29.04.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61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«Под рукой» российского государя: вхождение Украины в состав России. </w:t>
            </w:r>
            <w:r>
              <w:rPr>
                <w:rFonts w:ascii="Times New Roman" w:hAnsi="Times New Roman"/>
                <w:b/>
              </w:rPr>
              <w:t xml:space="preserve">Россия патшасы “кул астында”: Украинаның Россия составына керүе.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Раскрывать причины и последствия присоединения Украины к России, аргументировать оценку этого события.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01.05.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Русская православная церковь в XVII в. Реформа патриархаНикона и раскол. 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</w:t>
            </w:r>
            <w:r>
              <w:rPr>
                <w:rFonts w:ascii="Times New Roman" w:hAnsi="Times New Roman"/>
                <w:b/>
              </w:rPr>
              <w:t xml:space="preserve">VII гасырда рус православие чиркәве. Патриарх Никон реформасы һәм раскол.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Продолжать составление характеристики (исторического портрета) Алексея Михайловича.Давать определения понятий: церковный раскол, старообрядцы.Объяснять причины поддержки светской вл</w:t>
            </w:r>
            <w:r>
              <w:rPr>
                <w:rFonts w:ascii="Times New Roman" w:hAnsi="Times New Roman"/>
              </w:rPr>
              <w:t>астью церковных реформ. Раскрывать сущность конфликта «священства» и «царства», причины и последствия раскола. Характеризовать позиции патриарха Никона и протопопа Аввакума, используя для подтверждения своего мнения отрывки из исторических источников.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06.0</w:t>
            </w: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Русские путешественникии первопроходцы XVII в.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XVII гасырда рус сәяхәтчеләре һәм башлап юл салучылары. 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Раскрывать причины и последствия продвижения русских в Сибирь и на Дальний Восток в XVII в. Характеризовать взаимоотношения русских людей с </w:t>
            </w:r>
            <w:r>
              <w:rPr>
                <w:rFonts w:ascii="Times New Roman" w:hAnsi="Times New Roman"/>
              </w:rPr>
              <w:t>местным населением.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08.05.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rPr>
          <w:trHeight w:val="43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Царь Федор Алексеевич. Отмена местничества. 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Патша Федор Алексеевичны урыныннан җибәрү.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Составлять характеристику (исторический портрет) Федора Алексеевича. Характеризовать причины и последствия реформ органов управления, </w:t>
            </w:r>
            <w:r>
              <w:rPr>
                <w:rFonts w:ascii="Times New Roman" w:hAnsi="Times New Roman"/>
              </w:rPr>
              <w:t>отмены местничества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rPr>
          <w:trHeight w:val="416"/>
        </w:trPr>
        <w:tc>
          <w:tcPr>
            <w:tcW w:w="1531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Культурное пространство (5час.)</w:t>
            </w:r>
          </w:p>
        </w:tc>
      </w:tr>
      <w:tr w:rsidR="00917743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Культура народов России в  XVII в.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Патша Федор Алексеевич. 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Россия мәдәният халыклары XVII в.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описание памятников культуры XVII в. (в том числе находящихся на территории края,  города), характеризуя их назначение, художественные достоинства и др. Объяснять, в чем заключались новые веяния в отечественной культуре XVII в. Проводить поиск и</w:t>
            </w:r>
            <w:r>
              <w:rPr>
                <w:rFonts w:ascii="Times New Roman" w:hAnsi="Times New Roman"/>
              </w:rPr>
              <w:t>нформации для подготовки сообщений о достижениях деятелях отечественной культуры XVII в.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особенности жизни и быта отдельных слоев русского общества, традиции и новации XVII в.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Готовить сообщение / презентацию о жизни, быте и картине мира от</w:t>
            </w:r>
            <w:r>
              <w:rPr>
                <w:rFonts w:ascii="Times New Roman" w:hAnsi="Times New Roman"/>
              </w:rPr>
              <w:t>дельных сословий (используя учебник, рассказы иностранцев о России, опубликованные на интернет-сайте «Восточная литература»: http://www.vostlit.info/ и другую информацию, в том числе по истории края)</w:t>
            </w:r>
          </w:p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Приводить примеры западного и восточного влияния на быт </w:t>
            </w:r>
            <w:r>
              <w:rPr>
                <w:rFonts w:ascii="Times New Roman" w:hAnsi="Times New Roman"/>
              </w:rPr>
              <w:t>и нравы населения России в XVII 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15.05.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rPr>
          <w:trHeight w:val="1224"/>
        </w:trPr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66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Народы России в XVII в. Cословный быт и картина мира русского человека в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XVII в.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XVIIгасырда рус кешесенең кабатлауга сословиягә бәйле тормыш-көнкүреше һәм дөньяны күзаллавы.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Проводить поиск информации для </w:t>
            </w:r>
            <w:r>
              <w:rPr>
                <w:rFonts w:ascii="Times New Roman" w:hAnsi="Times New Roman"/>
              </w:rPr>
              <w:t>подготовки сообщений о достижениях деятелях отечественной культуры XVII в.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особенности жизни и быта отдельных слоев русского общества, традиции и новации XVII в.</w:t>
            </w: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20.05.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Повседневная жизнь народов Украины, Поволжья, </w:t>
            </w:r>
            <w:r>
              <w:rPr>
                <w:rFonts w:ascii="Times New Roman" w:hAnsi="Times New Roman"/>
              </w:rPr>
              <w:t>Сибири и Северного Кавказа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XVII в.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XVII гасырда Украина,Идел Буе, Себер һәм Төньяк Кавказ Халыкларының көндәлек тормышы.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Готовить сообщение / презентацию о жизни, быте и картине мира отдельных сословий (используя учебник, рассказы иностранцев о России, </w:t>
            </w:r>
            <w:r>
              <w:rPr>
                <w:rFonts w:ascii="Times New Roman" w:hAnsi="Times New Roman"/>
              </w:rPr>
              <w:t>опубликованные на интернет-сайте «Восточная литература»: http://www.vostlit.info/ и другую информацию, в том числе по истории края)</w:t>
            </w:r>
          </w:p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Приводить примеры западного и восточного влияния на быт и нравы населения России в XVII 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22.05.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Итоговая контрольная </w:t>
            </w:r>
            <w:r>
              <w:rPr>
                <w:rFonts w:ascii="Times New Roman" w:hAnsi="Times New Roman"/>
              </w:rPr>
              <w:t>работа за курс 7 класса.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 сыйныф курсы буенча йомгак контроль эш.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9"/>
              </w:rPr>
              <w:t>Анализировать и интерпретировать исторические факты на основе работы с разными видами источников и учебными материалами.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27.05.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Защита проектов по курсу «Россия в XVI в.- XVIIв.»Курс </w:t>
            </w:r>
            <w:r>
              <w:rPr>
                <w:rFonts w:ascii="Times New Roman" w:hAnsi="Times New Roman"/>
              </w:rPr>
              <w:t>буенча проектлар  яклау.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9"/>
              </w:rPr>
              <w:t>Анализировать и интерпретировать исторические факты на основе работы с разными видами источников и учебными материалами.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29.05.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17743"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Итоговое повторение и 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обобщение по курсу «История Татарстана XVI в.- XVIIв.»ИТ 10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Татарстана </w:t>
            </w:r>
            <w:r>
              <w:rPr>
                <w:rFonts w:ascii="Times New Roman" w:hAnsi="Times New Roman"/>
                <w:b/>
                <w:i/>
              </w:rPr>
              <w:t>тарихы XVI гасыр.-XVIIгасырында.»</w:t>
            </w:r>
          </w:p>
          <w:p w:rsidR="00917743" w:rsidRDefault="000B104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Йомгаклау.</w:t>
            </w:r>
          </w:p>
        </w:tc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17743" w:rsidRDefault="00917743">
      <w:pPr>
        <w:rPr>
          <w:rFonts w:ascii="Times New Roman" w:hAnsi="Times New Roman"/>
          <w:sz w:val="24"/>
        </w:rPr>
      </w:pPr>
    </w:p>
    <w:p w:rsidR="00917743" w:rsidRDefault="00917743">
      <w:pPr>
        <w:rPr>
          <w:rFonts w:ascii="Times New Roman" w:hAnsi="Times New Roman"/>
          <w:sz w:val="24"/>
        </w:rPr>
      </w:pPr>
    </w:p>
    <w:p w:rsidR="00917743" w:rsidRDefault="00917743">
      <w:pPr>
        <w:rPr>
          <w:rFonts w:ascii="Times New Roman" w:hAnsi="Times New Roman"/>
          <w:sz w:val="24"/>
        </w:rPr>
      </w:pPr>
    </w:p>
    <w:p w:rsidR="00917743" w:rsidRDefault="00917743">
      <w:pPr>
        <w:rPr>
          <w:rFonts w:ascii="Times New Roman" w:hAnsi="Times New Roman"/>
          <w:sz w:val="24"/>
        </w:rPr>
      </w:pP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aps/>
          <w:sz w:val="24"/>
        </w:rPr>
        <w:t>Перечень учебно-методического обеспечения. Список литературы</w:t>
      </w:r>
    </w:p>
    <w:p w:rsidR="00917743" w:rsidRDefault="000B104E">
      <w:pPr>
        <w:spacing w:after="0" w:line="240" w:lineRule="auto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i/>
          <w:sz w:val="24"/>
        </w:rPr>
        <w:t>для учителя: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Н.М.Арсентьев, А.А. Данилов (под редакцией Торкунова А.В.) «История России» 7 класс в 2-х частях,-М.: Просвещение, 2017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А.Я. </w:t>
      </w:r>
      <w:r>
        <w:rPr>
          <w:rFonts w:ascii="Times New Roman" w:hAnsi="Times New Roman"/>
          <w:sz w:val="24"/>
        </w:rPr>
        <w:t>Юдовская  «Всеобщая история. История Нового времени, 1500-1800» 7 класс - М., Просвещение, 2017</w:t>
      </w:r>
    </w:p>
    <w:p w:rsidR="00917743" w:rsidRDefault="000B104E">
      <w:pPr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для учащихся: 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Н.М.Арсентьев, А.А. Данилов (под редакцией Торкунова А.В.) «История России» 7 класс в 2-х частях,-М.: Просвещение, 2017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А.Я. Юдовская  «Всеобщая </w:t>
      </w:r>
      <w:r>
        <w:rPr>
          <w:rFonts w:ascii="Times New Roman" w:hAnsi="Times New Roman"/>
          <w:sz w:val="24"/>
        </w:rPr>
        <w:t>история. История Нового времени, 1500-1800» 7 класс - М., Просвещение, 2017</w:t>
      </w:r>
    </w:p>
    <w:p w:rsidR="00917743" w:rsidRDefault="00917743">
      <w:pPr>
        <w:rPr>
          <w:rFonts w:ascii="Times New Roman" w:hAnsi="Times New Roman"/>
          <w:sz w:val="24"/>
        </w:rPr>
      </w:pP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Методическая пособия:</w:t>
      </w:r>
    </w:p>
    <w:p w:rsidR="00917743" w:rsidRDefault="000B104E">
      <w:pPr>
        <w:spacing w:after="0" w:line="240" w:lineRule="auto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sz w:val="24"/>
        </w:rPr>
        <w:t>И.А. Гилязов, В.И. Пискарёв  «История Татарстана и татарского народа (вторая половина XVI – XVII вв.)» 7 класс.- Казань, Татарское детское издательство, 2017</w:t>
      </w:r>
    </w:p>
    <w:p w:rsidR="00917743" w:rsidRDefault="00917743">
      <w:pPr>
        <w:rPr>
          <w:rFonts w:ascii="Times New Roman" w:hAnsi="Times New Roman"/>
          <w:sz w:val="24"/>
        </w:rPr>
      </w:pPr>
    </w:p>
    <w:p w:rsidR="00917743" w:rsidRDefault="00917743">
      <w:pPr>
        <w:rPr>
          <w:rFonts w:ascii="Times New Roman" w:hAnsi="Times New Roman"/>
          <w:sz w:val="24"/>
        </w:rPr>
      </w:pPr>
    </w:p>
    <w:p w:rsidR="00917743" w:rsidRDefault="00917743">
      <w:pPr>
        <w:rPr>
          <w:rFonts w:ascii="Times New Roman" w:hAnsi="Times New Roman"/>
          <w:sz w:val="24"/>
        </w:rPr>
      </w:pPr>
    </w:p>
    <w:p w:rsidR="00917743" w:rsidRDefault="00917743">
      <w:pPr>
        <w:rPr>
          <w:rFonts w:ascii="Times New Roman" w:hAnsi="Times New Roman"/>
          <w:sz w:val="24"/>
        </w:rPr>
      </w:pPr>
    </w:p>
    <w:p w:rsidR="00917743" w:rsidRDefault="00917743">
      <w:pPr>
        <w:rPr>
          <w:rFonts w:ascii="Times New Roman" w:hAnsi="Times New Roman"/>
          <w:sz w:val="24"/>
        </w:rPr>
      </w:pPr>
    </w:p>
    <w:p w:rsidR="00917743" w:rsidRDefault="00917743">
      <w:pPr>
        <w:rPr>
          <w:rFonts w:ascii="Times New Roman" w:hAnsi="Times New Roman"/>
          <w:sz w:val="24"/>
        </w:rPr>
      </w:pPr>
    </w:p>
    <w:p w:rsidR="00917743" w:rsidRDefault="00917743">
      <w:pPr>
        <w:rPr>
          <w:rFonts w:ascii="Times New Roman" w:hAnsi="Times New Roman"/>
          <w:sz w:val="24"/>
        </w:rPr>
      </w:pPr>
    </w:p>
    <w:p w:rsidR="00917743" w:rsidRDefault="00917743">
      <w:pPr>
        <w:rPr>
          <w:rFonts w:ascii="Times New Roman" w:hAnsi="Times New Roman"/>
          <w:sz w:val="24"/>
        </w:rPr>
      </w:pPr>
    </w:p>
    <w:p w:rsidR="00917743" w:rsidRDefault="00917743">
      <w:pPr>
        <w:rPr>
          <w:rFonts w:ascii="Times New Roman" w:hAnsi="Times New Roman"/>
          <w:sz w:val="24"/>
        </w:rPr>
      </w:pPr>
    </w:p>
    <w:p w:rsidR="00917743" w:rsidRDefault="000B104E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Приложение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Мир в начале Нового времени  7 класс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1.Укажите год начала экспедиции Васко да Гама? 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1.1496г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2.1497 г.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3.1498 г. 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4.1499 г.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 Какой каравеллы не было в первой флотилии Колумба? 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1.Санта-Мария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Пинта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Нинья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Сантьяго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 Какая кул</w:t>
      </w:r>
      <w:r>
        <w:rPr>
          <w:rFonts w:ascii="Times New Roman" w:hAnsi="Times New Roman"/>
          <w:b/>
          <w:sz w:val="24"/>
        </w:rPr>
        <w:t>ьтура появилась в Европе до Великих географических открытий?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картофель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кукуруза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какао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лимон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 Кто открыл побережье Бразилии?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1. Васко да Гама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Васко Нуньес Бальбао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Педру Кабраль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Америго Веспуччи.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5. Орден иезуитов основал: 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Игнатий Лойола  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Доминик Гусман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Св.Франциск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Бенедикт XIII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 Откуда был родом Николай Коперник?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Польша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Чехия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Германия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Австрия.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7. Год открытия Америки.. 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1490 г.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1491 г.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1492 г.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1493 г.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8. Аугсбургский мир был подписан…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1554 г.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1555 г.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1556 г.  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1557 г.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9. Христофор Колумб пользовался покровительством …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королей Кастилии и Арагона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королей Кастилии и Португалии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Королей Англии и Франции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королей Испании и Португалии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10. Высшим духовным авторитетом, </w:t>
      </w:r>
      <w:r>
        <w:rPr>
          <w:rFonts w:ascii="Times New Roman" w:hAnsi="Times New Roman"/>
          <w:b/>
          <w:sz w:val="24"/>
        </w:rPr>
        <w:t>согласно учению Лютера являлось…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Священное писание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Мнение Святых отцов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Мнение святой церкви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Повеление светских властей.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11. На костре инквизиции был сожжен..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Джордано Бруно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Галилео Галилей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Николай Коперник 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4.Исаак Ньютон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12. Это сочин</w:t>
      </w:r>
      <w:r>
        <w:rPr>
          <w:rFonts w:ascii="Times New Roman" w:hAnsi="Times New Roman"/>
          <w:b/>
          <w:sz w:val="24"/>
        </w:rPr>
        <w:t>ение принадлежит перу Эразма Роттердамского</w:t>
      </w:r>
      <w:r>
        <w:rPr>
          <w:rFonts w:ascii="Times New Roman" w:hAnsi="Times New Roman"/>
          <w:sz w:val="24"/>
        </w:rPr>
        <w:t>: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"Похвала мудрости"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"Похвала глупости"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"Похвала глупцам" 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 "Похвала глупцов"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13. Автором романа "Дон Кихот" является...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Лопе де Вега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Кальдерон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Ф.Рабле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Сервантес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14. Закон всемирного тяготе</w:t>
      </w:r>
      <w:r>
        <w:rPr>
          <w:rFonts w:ascii="Times New Roman" w:hAnsi="Times New Roman"/>
          <w:b/>
          <w:sz w:val="24"/>
        </w:rPr>
        <w:t>ния открыл: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Исаак Ньютон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Иоганн Кеплер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Джордано Бруно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Галилео Галилей.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15. Согласно какому соглашению устанавливался принцип "чья страна, того и вера"?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Вормскому конкордату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Аугсбургскому миру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3. Флорентийской унии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Утрехтскому </w:t>
      </w:r>
      <w:r>
        <w:rPr>
          <w:rFonts w:ascii="Times New Roman" w:hAnsi="Times New Roman"/>
          <w:sz w:val="24"/>
        </w:rPr>
        <w:t>соглашению.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16. В этой стране распространился кальвинизм: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Швецария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Швеция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Испания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Дания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17. Какие из ниже перечисленных положений составляют основу взглядов гуманистов?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вера в человека и его возможности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стремление к познанию окружающего м</w:t>
      </w:r>
      <w:r>
        <w:rPr>
          <w:rFonts w:ascii="Times New Roman" w:hAnsi="Times New Roman"/>
          <w:sz w:val="24"/>
        </w:rPr>
        <w:t>ира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убеждённость в ценности загробной жизни перед земной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признание значения науки и искусства в жизни человека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отказ от радостей и удовольствий мирской жизни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отрицание способности человека изменить свою судьбу</w:t>
      </w: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18. Прочитайте высказывание. О ком</w:t>
      </w:r>
      <w:r>
        <w:rPr>
          <w:rFonts w:ascii="Times New Roman" w:hAnsi="Times New Roman"/>
          <w:b/>
          <w:sz w:val="24"/>
        </w:rPr>
        <w:t xml:space="preserve"> идёт речь? </w:t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"Родился в семье небогатого ткача. С детство манило море. Стремился осуществить экспедицию через Атлантический океан. Ждал семь лет, пока испанский король выделил денег на экспедицию. Отправился в путешествие на трех каравеллах".</w:t>
      </w:r>
    </w:p>
    <w:p w:rsidR="00917743" w:rsidRDefault="00917743">
      <w:pPr>
        <w:rPr>
          <w:rFonts w:ascii="Times New Roman" w:hAnsi="Times New Roman"/>
          <w:sz w:val="24"/>
        </w:rPr>
      </w:pP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Ответ:1(2),2</w:t>
      </w:r>
      <w:r>
        <w:rPr>
          <w:rFonts w:ascii="Times New Roman" w:hAnsi="Times New Roman"/>
          <w:b/>
          <w:sz w:val="24"/>
        </w:rPr>
        <w:t>(1),3(4),4(4),5(1),6(1),7(3),8(2),9(1),10(1),11(1),12(2),13(4),14(1),15(2),16(1),17(1,2,4),18(Христофор Колумб).</w:t>
      </w:r>
    </w:p>
    <w:p w:rsidR="00917743" w:rsidRDefault="000B104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Критерия оценивания </w:t>
      </w:r>
    </w:p>
    <w:p w:rsidR="00917743" w:rsidRDefault="000B104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«5»- 18-15</w:t>
      </w:r>
    </w:p>
    <w:p w:rsidR="00917743" w:rsidRDefault="000B104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«4»- 14-11</w:t>
      </w:r>
    </w:p>
    <w:p w:rsidR="00917743" w:rsidRDefault="000B104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«3»-10-6</w:t>
      </w:r>
    </w:p>
    <w:p w:rsidR="00917743" w:rsidRDefault="000B104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«2»- меньше 5</w:t>
      </w:r>
    </w:p>
    <w:p w:rsidR="00917743" w:rsidRDefault="00917743">
      <w:pPr>
        <w:rPr>
          <w:rFonts w:ascii="Times New Roman" w:hAnsi="Times New Roman"/>
          <w:b/>
          <w:sz w:val="24"/>
        </w:rPr>
      </w:pP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Тест Первые революции Нового времени</w:t>
      </w: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1. Высший орган государственного управл</w:t>
      </w:r>
      <w:r>
        <w:rPr>
          <w:rFonts w:ascii="Times New Roman" w:hAnsi="Times New Roman"/>
          <w:b/>
          <w:sz w:val="24"/>
        </w:rPr>
        <w:t>ения в Нидерландах: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1.Парламент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2.Генеральные штаты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3.Сейм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4.Конгресс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Командующий испанской армией, посланный в Нидерланды для подавления мятежа и получивший права диктатора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1.Филипп II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2.Карл V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3.Герцог Альба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4.Адмирал Горн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3. Какие из </w:t>
      </w:r>
      <w:r>
        <w:rPr>
          <w:rFonts w:ascii="Times New Roman" w:hAnsi="Times New Roman"/>
          <w:b/>
          <w:sz w:val="24"/>
        </w:rPr>
        <w:t>перечисленных ниже положений привели к испано-нидерландской войне?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1.Зависимость Нидерландов от Испании, воспринимаемая как национальный гнёт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2.Подписание Утрехтской унии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3.Различия в языке и культуре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4.Экономическое соперничество Амстердама и Мадрида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</w:t>
      </w:r>
      <w:r>
        <w:rPr>
          <w:rFonts w:ascii="Times New Roman" w:hAnsi="Times New Roman"/>
          <w:b/>
          <w:sz w:val="24"/>
        </w:rPr>
        <w:t xml:space="preserve"> К началу XVIII столетия в Англии сложилась двухпартийная политическая система. Партий было две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1.Католики и пуритане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2.Тори и виги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3.Левеллеры и диггеры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4.Кавалеры и круглоголовые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5. Как в Англии назывались последователи кальвинизма?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1.Гугеноты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>Протестанты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3.Гёзы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4.Пуритане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6. Какие из перечисленных ниже положений явились результатом английских революций в XVII в.?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1.Установление парламентской монархии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2.Потеря господства на морях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3.Передача земли крестьянам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7. «Первая общеевропейская война» -</w:t>
      </w:r>
      <w:r>
        <w:rPr>
          <w:rFonts w:ascii="Times New Roman" w:hAnsi="Times New Roman"/>
          <w:b/>
          <w:sz w:val="24"/>
        </w:rPr>
        <w:t xml:space="preserve"> это: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1.Тридцатилетняя война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2.Испано-нидерладская война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3.Северная война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4.Война за испанское наследство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8. Тридцатилетняя война закончилась подписанием мира под названием: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1.Эльзасский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2.Балтийский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3.Лотарингский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Вестфальский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9. Название династии,</w:t>
      </w:r>
      <w:r>
        <w:rPr>
          <w:rFonts w:ascii="Times New Roman" w:hAnsi="Times New Roman"/>
          <w:b/>
          <w:sz w:val="24"/>
        </w:rPr>
        <w:t xml:space="preserve"> к которой принадлежали испанские короли: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1.Тюдор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Габсбург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3. Бурбон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Валуа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10. Руководитель освободительного движения в Нидерландах:</w:t>
      </w:r>
    </w:p>
    <w:p w:rsidR="00917743" w:rsidRDefault="00917743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1.Вильгельм Оранский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2.Вице-адмирал Дрейк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3.Граф Эгмонт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4.Томас Кромвель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11. Утрехтская уния была заключена в </w:t>
      </w:r>
      <w:r>
        <w:rPr>
          <w:rFonts w:ascii="Times New Roman" w:hAnsi="Times New Roman"/>
          <w:b/>
          <w:sz w:val="24"/>
        </w:rPr>
        <w:t>1579 г. Каковы были основные ее положения?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Это экономический союз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Это военно-политический союз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Союз предусматривал раздельное ведение войны против Испании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Союз предусматривал унитарное устройство, входящих в него провинций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12. Какие из </w:t>
      </w:r>
      <w:r>
        <w:rPr>
          <w:rFonts w:ascii="Times New Roman" w:hAnsi="Times New Roman"/>
          <w:b/>
          <w:sz w:val="24"/>
        </w:rPr>
        <w:t>перечисленных ниже положений явились причинами английских революций в XVII в.?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Конфликт короля с джентри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Конфликт короля с парламентом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Экономическая политика: поддержка свободного рынка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Религиозная политика: защита англиканской церкви и пурита</w:t>
      </w:r>
      <w:r>
        <w:rPr>
          <w:rFonts w:ascii="Times New Roman" w:hAnsi="Times New Roman"/>
          <w:sz w:val="24"/>
        </w:rPr>
        <w:t>н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13. Английский политический деятель, установивший в 1653 -1658 гг. свой протекторат: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Джон Лильберн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Вильгельм Оранский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Джеральд Уинстенли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Оливер Кромвель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14. Как назвалась английская партия, основными положениями которой были: нерушимость </w:t>
      </w:r>
      <w:r>
        <w:rPr>
          <w:rFonts w:ascii="Times New Roman" w:hAnsi="Times New Roman"/>
          <w:b/>
          <w:sz w:val="24"/>
        </w:rPr>
        <w:t>королевских прав, сохранение старых традиций, сохранений существующего порядка?</w:t>
      </w:r>
    </w:p>
    <w:p w:rsidR="00917743" w:rsidRDefault="00917743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1. Тори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Левеллеры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Виги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Кавалеры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15. В годы Тридцатилетней войны тактику пехотного боя усовершенствовал: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1.Император Фердинанд II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Альберт Валленштейн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Король Гу</w:t>
      </w:r>
      <w:r>
        <w:rPr>
          <w:rFonts w:ascii="Times New Roman" w:hAnsi="Times New Roman"/>
          <w:sz w:val="24"/>
        </w:rPr>
        <w:t>став II Адольф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Полководец Тилли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16. Процесс распада Османской империи начался в: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XV в.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XVII в.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XVI в.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XVIII в.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Ответ:</w:t>
      </w:r>
    </w:p>
    <w:tbl>
      <w:tblPr>
        <w:tblStyle w:val="afe"/>
        <w:tblW w:w="0" w:type="auto"/>
        <w:tblLayout w:type="fixed"/>
        <w:tblLook w:val="04A0"/>
      </w:tblPr>
      <w:tblGrid>
        <w:gridCol w:w="1101"/>
        <w:gridCol w:w="1134"/>
        <w:gridCol w:w="1417"/>
        <w:gridCol w:w="932"/>
        <w:gridCol w:w="1761"/>
        <w:gridCol w:w="1406"/>
        <w:gridCol w:w="1855"/>
        <w:gridCol w:w="1559"/>
      </w:tblGrid>
      <w:tr w:rsidR="00917743">
        <w:tc>
          <w:tcPr>
            <w:tcW w:w="1101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№6</w:t>
            </w:r>
          </w:p>
        </w:tc>
        <w:tc>
          <w:tcPr>
            <w:tcW w:w="932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61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№11</w:t>
            </w:r>
          </w:p>
        </w:tc>
        <w:tc>
          <w:tcPr>
            <w:tcW w:w="1406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55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№16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17743">
        <w:tc>
          <w:tcPr>
            <w:tcW w:w="1101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№2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№7</w:t>
            </w:r>
          </w:p>
        </w:tc>
        <w:tc>
          <w:tcPr>
            <w:tcW w:w="932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61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№12</w:t>
            </w:r>
          </w:p>
        </w:tc>
        <w:tc>
          <w:tcPr>
            <w:tcW w:w="1406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55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c>
          <w:tcPr>
            <w:tcW w:w="1101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№3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№8</w:t>
            </w:r>
          </w:p>
        </w:tc>
        <w:tc>
          <w:tcPr>
            <w:tcW w:w="932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61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№13</w:t>
            </w:r>
          </w:p>
        </w:tc>
        <w:tc>
          <w:tcPr>
            <w:tcW w:w="1406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55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c>
          <w:tcPr>
            <w:tcW w:w="1101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№4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№9</w:t>
            </w:r>
          </w:p>
        </w:tc>
        <w:tc>
          <w:tcPr>
            <w:tcW w:w="932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61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№14</w:t>
            </w:r>
          </w:p>
        </w:tc>
        <w:tc>
          <w:tcPr>
            <w:tcW w:w="1406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855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c>
          <w:tcPr>
            <w:tcW w:w="1101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№5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№10</w:t>
            </w:r>
          </w:p>
        </w:tc>
        <w:tc>
          <w:tcPr>
            <w:tcW w:w="932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61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№15</w:t>
            </w:r>
          </w:p>
        </w:tc>
        <w:tc>
          <w:tcPr>
            <w:tcW w:w="1406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855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Критерия оценивания 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«5»- 16-13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«4»- 12-10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«3»-9-6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«2»- меньше 5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917743">
      <w:pPr>
        <w:spacing w:after="0" w:line="240" w:lineRule="auto"/>
        <w:rPr>
          <w:sz w:val="24"/>
        </w:rPr>
      </w:pPr>
    </w:p>
    <w:p w:rsidR="00917743" w:rsidRDefault="00917743">
      <w:pPr>
        <w:spacing w:after="0" w:line="240" w:lineRule="auto"/>
        <w:rPr>
          <w:sz w:val="24"/>
        </w:rPr>
      </w:pPr>
    </w:p>
    <w:p w:rsidR="00917743" w:rsidRDefault="000B104E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Контрольная работа по курсу: «Новая история»  7 КЛАСС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1.Французская революция окончилась в: а)1790г. б)1795г. в)1799г. г)1800г.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2.Принятие Декларации независимости  и создание США:  а)4 </w:t>
      </w:r>
      <w:r>
        <w:rPr>
          <w:rFonts w:ascii="Times New Roman" w:hAnsi="Times New Roman"/>
          <w:sz w:val="24"/>
        </w:rPr>
        <w:t>июля 1776 года б)5 августа 1777 года в)12 декабря 1783 года г)15 сентября 1787 года.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3.Какое событие произошло в 1572 году во Франции: а)Нантский эдикт б)Варфоломеевская ночь в)начало религиозных войн г)Генрих IV стал королем.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 Какое событие произошло в </w:t>
      </w:r>
      <w:r>
        <w:rPr>
          <w:rFonts w:ascii="Times New Roman" w:hAnsi="Times New Roman"/>
          <w:sz w:val="24"/>
        </w:rPr>
        <w:t>1492 году : а)открытие морского пути в Индию б)открытие Австралии  в)открытие Берингова пролива г)открытие Америки.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5.Создание Джеймсом Харгривсом механической прялки: а)1755г. б)1765г. в)1775г. г)1785г.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6.Начало революции в Англии: а)1635г. б)1640г. в)165</w:t>
      </w:r>
      <w:r>
        <w:rPr>
          <w:rFonts w:ascii="Times New Roman" w:hAnsi="Times New Roman"/>
          <w:sz w:val="24"/>
        </w:rPr>
        <w:t>0г. г)1655г.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7.Начало реформации в Англии: а)1523г. б)1529г. в)1534г. в)1544г.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8.В 1756-1763гг. шла война: а)Семилетняя б)Северная в)за испанское наследство г)за австрийское наследство.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9.Сравнить мануфактуру и ремесленную мастерскую, найти общее и </w:t>
      </w:r>
      <w:r>
        <w:rPr>
          <w:rFonts w:ascii="Times New Roman" w:hAnsi="Times New Roman"/>
          <w:sz w:val="24"/>
        </w:rPr>
        <w:t>отличия.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10.Главный закон страны называется…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11.Коренной переворот, ведущий к замене старых порядков новыми это…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12.Объяснить понятия: а)монополия б)капитал в) промышленный переворот г)биржа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13.Соотнести имена: </w:t>
      </w:r>
      <w:r>
        <w:rPr>
          <w:rFonts w:ascii="Times New Roman" w:hAnsi="Times New Roman"/>
          <w:i/>
          <w:sz w:val="24"/>
        </w:rPr>
        <w:t>мореплаватели и деятели Возрождения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а)Васко д</w:t>
      </w:r>
      <w:r>
        <w:rPr>
          <w:rFonts w:ascii="Times New Roman" w:hAnsi="Times New Roman"/>
          <w:sz w:val="24"/>
        </w:rPr>
        <w:t>а Гама, б)Леонардо да Винчи, в)Микеланджело, г)Колумб, д)Магеллан, е)Рафаэль, ж)Тасман, з)Дюрер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14.Мартин Лютер это…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15.Что хорошего дал промышленный переворот людям и обществу?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16.Название картины, автор?</w:t>
      </w:r>
    </w:p>
    <w:p w:rsidR="00917743" w:rsidRDefault="000B104E">
      <w:pPr>
        <w:spacing w:after="0"/>
        <w:rPr>
          <w:rFonts w:ascii="Times New Roman" w:hAnsi="Times New Roman"/>
          <w:sz w:val="24"/>
        </w:rPr>
      </w:pPr>
      <w:r>
        <w:rPr>
          <w:rFonts w:ascii="Calibri" w:hAnsi="Calibri"/>
          <w:noProof/>
          <w:sz w:val="24"/>
        </w:rPr>
        <w:drawing>
          <wp:inline distT="0" distB="0" distL="0" distR="0">
            <wp:extent cx="1168774" cy="1569709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/>
                    <a:srcRect/>
                    <a:stretch/>
                  </pic:blipFill>
                  <pic:spPr>
                    <a:xfrm>
                      <a:off x="0" y="0"/>
                      <a:ext cx="1168774" cy="1569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43" w:rsidRDefault="000B104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17.Зачем  луддиты ломали станки(машины)?</w:t>
      </w:r>
    </w:p>
    <w:p w:rsidR="00917743" w:rsidRDefault="000B104E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18.Объя</w:t>
      </w:r>
      <w:r>
        <w:rPr>
          <w:rFonts w:ascii="Times New Roman" w:hAnsi="Times New Roman"/>
          <w:sz w:val="24"/>
        </w:rPr>
        <w:t>снить фразу «овцы съели людей»?</w:t>
      </w:r>
    </w:p>
    <w:p w:rsidR="00917743" w:rsidRDefault="00917743">
      <w:pPr>
        <w:spacing w:after="0"/>
        <w:rPr>
          <w:rFonts w:ascii="Times New Roman" w:hAnsi="Times New Roman"/>
          <w:sz w:val="24"/>
        </w:rPr>
      </w:pPr>
    </w:p>
    <w:p w:rsidR="00917743" w:rsidRDefault="000B104E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 Контрольная работа по курсу: «Новая история»  7 КЛАСС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1.Французская революция началась в: а)1790г. б)1789г. в)1799г. г)1800г.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2.Война за независимость в североамериканских колониях Англии:  а)1776-1779 гг. б)1777-1780 гг.</w:t>
      </w:r>
      <w:r>
        <w:rPr>
          <w:rFonts w:ascii="Times New Roman" w:hAnsi="Times New Roman"/>
          <w:sz w:val="24"/>
        </w:rPr>
        <w:t xml:space="preserve">              в) 1783-1787 гг. г)1775-1783 гг.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3.Какое событие произошло в 1517 году в Германии: а)начало реформации б)Аугсбургский мир в)начало крестьянской войны г)объединение Германии.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Какое событие произошло в 1519-1522 году : а)открытие морского пу</w:t>
      </w:r>
      <w:r>
        <w:rPr>
          <w:rFonts w:ascii="Times New Roman" w:hAnsi="Times New Roman"/>
          <w:sz w:val="24"/>
        </w:rPr>
        <w:t>ти в Индию б)открытие Австралии  в)1-е кругосветное путешествие Фернана Магеллана г)открытие Америки.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5.Нидерландская революция: а)1566-1609гг. б)1567-1615гг. в)1666-1670гг. г)1570-1615гг.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6.Казнь короля Карла I: а)1645г. б)1640г. в)1649г. г)1655г.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7.Религ</w:t>
      </w:r>
      <w:r>
        <w:rPr>
          <w:rFonts w:ascii="Times New Roman" w:hAnsi="Times New Roman"/>
          <w:sz w:val="24"/>
        </w:rPr>
        <w:t>иозные войны во Франции: а)1522-1565гг. б)1545-1567гг. в)1555-1599гг. в)1562-1596гг.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8.В 1688-1689гг. произошла война: а)Семилетняя война б)Славная революция в)реставрация монархии и окончание революции в Англии г) война за австрийское наследство.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9.Сравни</w:t>
      </w:r>
      <w:r>
        <w:rPr>
          <w:rFonts w:ascii="Times New Roman" w:hAnsi="Times New Roman"/>
          <w:sz w:val="24"/>
        </w:rPr>
        <w:t>ть мануфактуру и ремесленную мастерскую, найти общее и отличия.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10.Захват и заселение какой-либо территории, сопровождающееся истреблением местного населения называется…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11.Неограниченная власть короля(монарха) это…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12.Объяснить понятия: а)реформация б)кап</w:t>
      </w:r>
      <w:r>
        <w:rPr>
          <w:rFonts w:ascii="Times New Roman" w:hAnsi="Times New Roman"/>
          <w:sz w:val="24"/>
        </w:rPr>
        <w:t>итализм в) промышленный переворот г)буржуазия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13.Соотнести имена: </w:t>
      </w:r>
      <w:r>
        <w:rPr>
          <w:rFonts w:ascii="Times New Roman" w:hAnsi="Times New Roman"/>
          <w:i/>
          <w:sz w:val="24"/>
        </w:rPr>
        <w:t>отцы-основатели США и деятели Просвещения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а)Вольтер, б)Руссо, в)Вашингтон, г)Джефферсон, д)Дидро, е)Монтескье, ж)Франклин, з)Бетховен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14.Жан Кальвин это…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15.Что плохого принес промышленный п</w:t>
      </w:r>
      <w:r>
        <w:rPr>
          <w:rFonts w:ascii="Times New Roman" w:hAnsi="Times New Roman"/>
          <w:sz w:val="24"/>
        </w:rPr>
        <w:t>ереворот людям и обществу?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16.Название картины, автор?</w:t>
      </w:r>
    </w:p>
    <w:p w:rsidR="00917743" w:rsidRDefault="000B104E">
      <w:pPr>
        <w:spacing w:after="0"/>
        <w:rPr>
          <w:rFonts w:ascii="Times New Roman" w:hAnsi="Times New Roman"/>
          <w:sz w:val="24"/>
        </w:rPr>
      </w:pPr>
      <w:r>
        <w:rPr>
          <w:rFonts w:ascii="Calibri" w:hAnsi="Calibri"/>
          <w:noProof/>
          <w:sz w:val="24"/>
        </w:rPr>
        <w:drawing>
          <wp:inline distT="0" distB="0" distL="0" distR="0">
            <wp:extent cx="1085850" cy="1501469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 cstate="print"/>
                    <a:srcRect/>
                    <a:stretch/>
                  </pic:blipFill>
                  <pic:spPr>
                    <a:xfrm>
                      <a:off x="0" y="0"/>
                      <a:ext cx="1085850" cy="1501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7743" w:rsidRDefault="000B104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17.Зачем французы разрушили  крепость Бастилию в начале революции?                                                             18. Объяснить фразу Генриха IV Бурбона «Париж стоит мессы!»?</w:t>
      </w: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Ключ: 1вари</w:t>
      </w:r>
      <w:r>
        <w:rPr>
          <w:rFonts w:ascii="Times New Roman" w:hAnsi="Times New Roman"/>
          <w:b/>
          <w:sz w:val="24"/>
        </w:rPr>
        <w:t>ант  Контрольная работа по курсу « новая история»7 класс</w:t>
      </w:r>
    </w:p>
    <w:tbl>
      <w:tblPr>
        <w:tblStyle w:val="1a"/>
        <w:tblW w:w="0" w:type="auto"/>
        <w:tblLayout w:type="fixed"/>
        <w:tblLook w:val="04A0"/>
      </w:tblPr>
      <w:tblGrid>
        <w:gridCol w:w="1526"/>
        <w:gridCol w:w="13260"/>
      </w:tblGrid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Мануфактура, как и ремесленная мастерская, предполагала использование ручного труда, но уже с разделением его по этапам между работниками.</w:t>
            </w:r>
          </w:p>
          <w:p w:rsidR="00917743" w:rsidRDefault="000B104E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Мануфактура – </w:t>
            </w:r>
            <w:r>
              <w:rPr>
                <w:rFonts w:ascii="Times New Roman" w:hAnsi="Times New Roman"/>
                <w:sz w:val="24"/>
              </w:rPr>
              <w:t>более масштабное предприятие, чем ремесленная мастерская.</w:t>
            </w:r>
          </w:p>
          <w:p w:rsidR="00917743" w:rsidRDefault="000B104E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Мануфактура предлагала потребителю менее качественный товар, чем ремесленная мастерская.</w:t>
            </w:r>
          </w:p>
          <w:p w:rsidR="00917743" w:rsidRDefault="000B104E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Производительность мануфактуры существенно превышала производительность ремесленной мастерской.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444444"/>
                <w:sz w:val="24"/>
                <w:highlight w:val="white"/>
              </w:rPr>
              <w:t>Конституц</w:t>
            </w:r>
            <w:r>
              <w:rPr>
                <w:rFonts w:ascii="Times New Roman" w:hAnsi="Times New Roman"/>
                <w:color w:val="444444"/>
                <w:sz w:val="24"/>
                <w:highlight w:val="white"/>
              </w:rPr>
              <w:t>ию РФ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20A1B"/>
                <w:sz w:val="24"/>
                <w:highlight w:val="white"/>
              </w:rPr>
              <w:t>революция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color w:val="020A1B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color w:val="020A1B"/>
                <w:sz w:val="24"/>
                <w:highlight w:val="white"/>
              </w:rPr>
              <w:t>Монополия</w:t>
            </w:r>
            <w:r>
              <w:rPr>
                <w:rFonts w:ascii="Times New Roman" w:hAnsi="Times New Roman"/>
                <w:color w:val="020A1B"/>
                <w:sz w:val="24"/>
                <w:highlight w:val="white"/>
              </w:rPr>
              <w:t> - крупное предприятие, которое контролирует сбыт одного или нескольких видов  продукции</w:t>
            </w:r>
          </w:p>
          <w:p w:rsidR="00917743" w:rsidRDefault="000B104E">
            <w:pPr>
              <w:rPr>
                <w:rFonts w:ascii="Times New Roman" w:hAnsi="Times New Roman"/>
                <w:color w:val="020A1B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color w:val="020A1B"/>
                <w:sz w:val="24"/>
                <w:highlight w:val="white"/>
              </w:rPr>
              <w:t>Промышленный переворот</w:t>
            </w:r>
            <w:r>
              <w:rPr>
                <w:rFonts w:ascii="Times New Roman" w:hAnsi="Times New Roman"/>
                <w:color w:val="020A1B"/>
                <w:sz w:val="24"/>
                <w:highlight w:val="white"/>
              </w:rPr>
              <w:t>-исторический переход от мануфактуру к машинному производству.</w:t>
            </w:r>
          </w:p>
          <w:p w:rsidR="00917743" w:rsidRDefault="000B104E">
            <w:pPr>
              <w:rPr>
                <w:rFonts w:ascii="Times New Roman" w:hAnsi="Times New Roman"/>
                <w:color w:val="020A1B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color w:val="020A1B"/>
                <w:sz w:val="24"/>
                <w:highlight w:val="white"/>
              </w:rPr>
              <w:t>Капитал</w:t>
            </w:r>
            <w:r>
              <w:rPr>
                <w:rFonts w:ascii="Times New Roman" w:hAnsi="Times New Roman"/>
                <w:color w:val="020A1B"/>
                <w:sz w:val="24"/>
                <w:highlight w:val="white"/>
              </w:rPr>
              <w:t> - ресурсы, которые используются для произ</w:t>
            </w:r>
            <w:r>
              <w:rPr>
                <w:rFonts w:ascii="Times New Roman" w:hAnsi="Times New Roman"/>
                <w:color w:val="020A1B"/>
                <w:sz w:val="24"/>
                <w:highlight w:val="white"/>
              </w:rPr>
              <w:t>водства товаров и услуг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color w:val="444444"/>
                <w:sz w:val="24"/>
                <w:highlight w:val="white"/>
              </w:rPr>
              <w:t>Биржа</w:t>
            </w:r>
            <w:r>
              <w:rPr>
                <w:rFonts w:ascii="Times New Roman" w:hAnsi="Times New Roman"/>
                <w:color w:val="444444"/>
                <w:sz w:val="24"/>
                <w:highlight w:val="white"/>
              </w:rPr>
              <w:t> – учреждение, в котором осуществляется купля-продажа ценных бумаг (фондовая </w:t>
            </w:r>
            <w:r>
              <w:rPr>
                <w:rFonts w:ascii="Times New Roman" w:hAnsi="Times New Roman"/>
                <w:b/>
                <w:color w:val="444444"/>
                <w:sz w:val="24"/>
                <w:highlight w:val="white"/>
              </w:rPr>
              <w:t>биржа</w:t>
            </w:r>
            <w:r>
              <w:rPr>
                <w:rFonts w:ascii="Times New Roman" w:hAnsi="Times New Roman"/>
                <w:color w:val="444444"/>
                <w:sz w:val="24"/>
                <w:highlight w:val="white"/>
              </w:rPr>
              <w:t>), валюты (валютная </w:t>
            </w:r>
            <w:r>
              <w:rPr>
                <w:rFonts w:ascii="Times New Roman" w:hAnsi="Times New Roman"/>
                <w:b/>
                <w:color w:val="444444"/>
                <w:sz w:val="24"/>
                <w:highlight w:val="white"/>
              </w:rPr>
              <w:t>биржа</w:t>
            </w:r>
            <w:r>
              <w:rPr>
                <w:rFonts w:ascii="Times New Roman" w:hAnsi="Times New Roman"/>
                <w:color w:val="444444"/>
                <w:sz w:val="24"/>
                <w:highlight w:val="white"/>
              </w:rPr>
              <w:t>).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Мореплаватели- а, г, д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Деятели эпохи возрождения- б, в, е, ж, з 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color w:val="444444"/>
                <w:sz w:val="24"/>
                <w:highlight w:val="white"/>
              </w:rPr>
              <w:t>Ма́ртин</w:t>
            </w:r>
            <w:r>
              <w:rPr>
                <w:rFonts w:ascii="Times New Roman" w:hAnsi="Times New Roman"/>
                <w:color w:val="444444"/>
                <w:sz w:val="24"/>
                <w:highlight w:val="white"/>
              </w:rPr>
              <w:t> </w:t>
            </w:r>
            <w:r>
              <w:rPr>
                <w:rFonts w:ascii="Times New Roman" w:hAnsi="Times New Roman"/>
                <w:b/>
                <w:color w:val="444444"/>
                <w:sz w:val="24"/>
                <w:highlight w:val="white"/>
              </w:rPr>
              <w:t>Лю́тер</w:t>
            </w:r>
            <w:r>
              <w:rPr>
                <w:rFonts w:ascii="Times New Roman" w:hAnsi="Times New Roman"/>
                <w:color w:val="444444"/>
                <w:sz w:val="24"/>
                <w:highlight w:val="white"/>
              </w:rPr>
              <w:t xml:space="preserve"> — христианский богослов, </w:t>
            </w:r>
            <w:r>
              <w:rPr>
                <w:rFonts w:ascii="Times New Roman" w:hAnsi="Times New Roman"/>
                <w:color w:val="444444"/>
                <w:sz w:val="24"/>
                <w:highlight w:val="white"/>
              </w:rPr>
              <w:t>инициатор Реформации, ведущий переводчик Библии на немецкий язык. Его именем названо одно из направлений протестантизма. Считается одним из создателей немецкого литературного языка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Плюсы: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Уничтоили рабство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Научили грамоте всю страну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Получилась великая </w:t>
            </w:r>
            <w:r>
              <w:rPr>
                <w:rFonts w:ascii="Times New Roman" w:hAnsi="Times New Roman"/>
                <w:sz w:val="24"/>
              </w:rPr>
              <w:t>страна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  <w:highlight w:val="white"/>
              </w:rPr>
              <w:t>«</w:t>
            </w:r>
            <w:r>
              <w:rPr>
                <w:rFonts w:ascii="Times New Roman" w:hAnsi="Times New Roman"/>
                <w:b/>
                <w:color w:val="333333"/>
                <w:sz w:val="24"/>
                <w:highlight w:val="white"/>
              </w:rPr>
              <w:t>Мо́на</w:t>
            </w:r>
            <w:r>
              <w:rPr>
                <w:rFonts w:ascii="Times New Roman" w:hAnsi="Times New Roman"/>
                <w:color w:val="333333"/>
                <w:sz w:val="24"/>
                <w:highlight w:val="white"/>
              </w:rPr>
              <w:t> </w:t>
            </w:r>
            <w:r>
              <w:rPr>
                <w:rFonts w:ascii="Times New Roman" w:hAnsi="Times New Roman"/>
                <w:b/>
                <w:color w:val="333333"/>
                <w:sz w:val="24"/>
                <w:highlight w:val="white"/>
              </w:rPr>
              <w:t>Ли́за</w:t>
            </w:r>
            <w:r>
              <w:rPr>
                <w:rFonts w:ascii="Times New Roman" w:hAnsi="Times New Roman"/>
                <w:color w:val="333333"/>
                <w:sz w:val="24"/>
                <w:highlight w:val="white"/>
              </w:rPr>
              <w:t xml:space="preserve">» </w:t>
            </w:r>
            <w:r>
              <w:rPr>
                <w:rFonts w:ascii="Times New Roman" w:hAnsi="Times New Roman"/>
                <w:b/>
                <w:color w:val="333333"/>
                <w:sz w:val="24"/>
                <w:highlight w:val="white"/>
              </w:rPr>
              <w:t>картина</w:t>
            </w:r>
            <w:r>
              <w:rPr>
                <w:rFonts w:ascii="Times New Roman" w:hAnsi="Times New Roman"/>
                <w:color w:val="333333"/>
                <w:sz w:val="24"/>
                <w:highlight w:val="white"/>
              </w:rPr>
              <w:t> Леонардо да Винчи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  <w:highlight w:val="white"/>
              </w:rPr>
              <w:t>Безработицы боялись и снижения заработной платы.</w:t>
            </w:r>
            <w:r>
              <w:rPr>
                <w:rFonts w:ascii="Times New Roman" w:hAnsi="Times New Roman"/>
                <w:color w:val="333333"/>
                <w:sz w:val="24"/>
              </w:rPr>
              <w:br/>
            </w:r>
            <w:r>
              <w:rPr>
                <w:rFonts w:ascii="Times New Roman" w:hAnsi="Times New Roman"/>
                <w:color w:val="333333"/>
                <w:sz w:val="24"/>
                <w:highlight w:val="white"/>
              </w:rPr>
              <w:t>Производительность станков выше - значит, рабочих надо меньше. А оставшимся можно меньше платить.</w:t>
            </w:r>
          </w:p>
        </w:tc>
      </w:tr>
      <w:tr w:rsidR="00917743">
        <w:trPr>
          <w:trHeight w:val="13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  <w:hyperlink r:id="rId8" w:history="1">
              <w:r w:rsidR="000B104E">
                <w:rPr>
                  <w:rFonts w:ascii="Times New Roman" w:hAnsi="Times New Roman"/>
                  <w:sz w:val="24"/>
                  <w:highlight w:val="white"/>
                  <w:u w:val="single"/>
                </w:rPr>
                <w:t xml:space="preserve">В далёком XVI веке в Англии появилось выражение: «Овцы съели людей» . Оно вошло в обиход из книги «Утопия» Томаса Мора. </w:t>
              </w:r>
              <w:r w:rsidR="000B104E">
                <w:rPr>
                  <w:rFonts w:ascii="Times New Roman" w:hAnsi="Times New Roman"/>
                  <w:sz w:val="24"/>
                  <w:highlight w:val="white"/>
                </w:rPr>
                <w:br/>
              </w:r>
              <w:r w:rsidR="000B104E">
                <w:rPr>
                  <w:rFonts w:ascii="Times New Roman" w:hAnsi="Times New Roman"/>
                  <w:sz w:val="24"/>
                  <w:highlight w:val="white"/>
                  <w:u w:val="single"/>
                </w:rPr>
                <w:t>Смысл заключался в следующем: в эти времена Англия стала производить хорошую шерсть, которую охотно и в больших количествах по</w:t>
              </w:r>
              <w:r w:rsidR="000B104E">
                <w:rPr>
                  <w:rFonts w:ascii="Times New Roman" w:hAnsi="Times New Roman"/>
                  <w:sz w:val="24"/>
                  <w:highlight w:val="white"/>
                  <w:u w:val="single"/>
                </w:rPr>
                <w:t xml:space="preserve">купали во всей Европе. Спрос потянул за собой предложение, Англии понадобилось всё больше овец, а овцам </w:t>
              </w:r>
              <w:r w:rsidR="000B104E">
                <w:rPr>
                  <w:rFonts w:ascii="Times New Roman" w:hAnsi="Times New Roman"/>
                  <w:sz w:val="24"/>
                  <w:highlight w:val="white"/>
                  <w:u w:val="single"/>
                </w:rPr>
                <w:lastRenderedPageBreak/>
                <w:t>нужны пастбища. Помещики-землевладельцы стали отбирать у крестьян земли, которые сдавали им в аренду под пахоту. А самим крестьянам оставалось идти куда</w:t>
              </w:r>
              <w:r w:rsidR="000B104E">
                <w:rPr>
                  <w:rFonts w:ascii="Times New Roman" w:hAnsi="Times New Roman"/>
                  <w:sz w:val="24"/>
                  <w:highlight w:val="white"/>
                  <w:u w:val="single"/>
                </w:rPr>
                <w:t xml:space="preserve"> глаза глядят – на земле им места больше не было. </w:t>
              </w:r>
            </w:hyperlink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2вариант  Контрольная работа по курсу « новая история»7 класс</w:t>
      </w:r>
    </w:p>
    <w:tbl>
      <w:tblPr>
        <w:tblStyle w:val="1a"/>
        <w:tblW w:w="0" w:type="auto"/>
        <w:tblLayout w:type="fixed"/>
        <w:tblLook w:val="04A0"/>
      </w:tblPr>
      <w:tblGrid>
        <w:gridCol w:w="1526"/>
        <w:gridCol w:w="13260"/>
      </w:tblGrid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>
              <w:rPr>
                <w:rFonts w:ascii="Times New Roman" w:hAnsi="Times New Roman"/>
                <w:sz w:val="24"/>
              </w:rPr>
              <w:tab/>
              <w:t xml:space="preserve">Мануфактура, как и ремесленная мастерская, предполагала использование ручного труда, но </w:t>
            </w:r>
            <w:r>
              <w:rPr>
                <w:rFonts w:ascii="Times New Roman" w:hAnsi="Times New Roman"/>
                <w:sz w:val="24"/>
              </w:rPr>
              <w:t>уже с разделением его по этапам между работниками.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>
              <w:rPr>
                <w:rFonts w:ascii="Times New Roman" w:hAnsi="Times New Roman"/>
                <w:sz w:val="24"/>
              </w:rPr>
              <w:tab/>
              <w:t>Мануфактура – более масштабное предприятие, чем ремесленная мастерская.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  <w:r>
              <w:rPr>
                <w:rFonts w:ascii="Times New Roman" w:hAnsi="Times New Roman"/>
                <w:sz w:val="24"/>
              </w:rPr>
              <w:tab/>
              <w:t>Мануфактура предлагала потребителю менее качественный товар, чем ремесленная мастерская.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  <w:r>
              <w:rPr>
                <w:rFonts w:ascii="Times New Roman" w:hAnsi="Times New Roman"/>
                <w:sz w:val="24"/>
              </w:rPr>
              <w:tab/>
              <w:t>Производительность мануфактуры суще</w:t>
            </w:r>
            <w:r>
              <w:rPr>
                <w:rFonts w:ascii="Times New Roman" w:hAnsi="Times New Roman"/>
                <w:sz w:val="24"/>
              </w:rPr>
              <w:t>ственно превышала производительность ремесленной мастерской.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Колонизацией 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  <w:highlight w:val="white"/>
              </w:rPr>
              <w:t>Абсолютизм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color w:val="020A1B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20A1B"/>
                <w:sz w:val="24"/>
                <w:highlight w:val="white"/>
              </w:rPr>
              <w:t>Реформация - Социально-политическое движение против феодализма в Зап. Европе в XVI в., принявшее форму религиозной борьбы против католической церкви и папской</w:t>
            </w:r>
            <w:r>
              <w:rPr>
                <w:rFonts w:ascii="Times New Roman" w:hAnsi="Times New Roman"/>
                <w:color w:val="020A1B"/>
                <w:sz w:val="24"/>
                <w:highlight w:val="white"/>
              </w:rPr>
              <w:t xml:space="preserve"> власти.</w:t>
            </w:r>
          </w:p>
          <w:p w:rsidR="00917743" w:rsidRDefault="000B104E">
            <w:pPr>
              <w:rPr>
                <w:rFonts w:ascii="Times New Roman" w:hAnsi="Times New Roman"/>
                <w:color w:val="020A1B"/>
                <w:sz w:val="24"/>
                <w:highlight w:val="white"/>
              </w:rPr>
            </w:pPr>
            <w:r>
              <w:rPr>
                <w:rFonts w:ascii="Times New Roman" w:hAnsi="Times New Roman"/>
                <w:color w:val="020A1B"/>
                <w:sz w:val="24"/>
                <w:highlight w:val="white"/>
              </w:rPr>
              <w:t>Капитализм -Общественный строй, при к-ром все средства производства являются частной собственностью класса капиталистов, эксплуатирующих труд наёмных рабочих для извлечения прибыли.</w:t>
            </w:r>
          </w:p>
          <w:p w:rsidR="00917743" w:rsidRDefault="000B104E">
            <w:pPr>
              <w:rPr>
                <w:rFonts w:ascii="Times New Roman" w:hAnsi="Times New Roman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Промышленный переворот- момент замены ручного труда машинным.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20A1B"/>
                <w:sz w:val="24"/>
                <w:highlight w:val="white"/>
              </w:rPr>
              <w:t> Бу</w:t>
            </w:r>
            <w:r>
              <w:rPr>
                <w:rFonts w:ascii="Times New Roman" w:hAnsi="Times New Roman"/>
                <w:color w:val="020A1B"/>
                <w:sz w:val="24"/>
                <w:highlight w:val="white"/>
              </w:rPr>
              <w:t>ржуазия -Господствующий класс капиталистического общества, являющийся собственником орудий и средств производства и живущий капиталистическим доходом, получая прибавочную стоимость за счёт наёмного труда.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i/>
                <w:sz w:val="24"/>
                <w:highlight w:val="white"/>
              </w:rPr>
            </w:pPr>
            <w:r>
              <w:rPr>
                <w:rFonts w:ascii="Times New Roman" w:hAnsi="Times New Roman"/>
                <w:i/>
                <w:sz w:val="24"/>
                <w:highlight w:val="white"/>
              </w:rPr>
              <w:t xml:space="preserve">отцы-основатели США в 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z w:val="24"/>
                <w:highlight w:val="white"/>
              </w:rPr>
              <w:t xml:space="preserve"> деятели Просвещения а.б</w:t>
            </w:r>
            <w:r>
              <w:rPr>
                <w:rFonts w:ascii="Times New Roman" w:hAnsi="Times New Roman"/>
                <w:i/>
                <w:sz w:val="24"/>
                <w:highlight w:val="white"/>
              </w:rPr>
              <w:t>, г,д,е,ж,з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color w:val="444444"/>
                <w:sz w:val="24"/>
                <w:highlight w:val="white"/>
              </w:rPr>
              <w:t>Жан</w:t>
            </w:r>
            <w:r>
              <w:rPr>
                <w:rFonts w:ascii="Times New Roman" w:hAnsi="Times New Roman"/>
                <w:color w:val="444444"/>
                <w:sz w:val="24"/>
                <w:highlight w:val="white"/>
              </w:rPr>
              <w:t> </w:t>
            </w:r>
            <w:r>
              <w:rPr>
                <w:rFonts w:ascii="Times New Roman" w:hAnsi="Times New Roman"/>
                <w:b/>
                <w:color w:val="444444"/>
                <w:sz w:val="24"/>
                <w:highlight w:val="white"/>
              </w:rPr>
              <w:t>Кальви́н</w:t>
            </w:r>
            <w:r>
              <w:rPr>
                <w:rFonts w:ascii="Times New Roman" w:hAnsi="Times New Roman"/>
                <w:color w:val="444444"/>
                <w:sz w:val="24"/>
                <w:highlight w:val="white"/>
              </w:rPr>
              <w:t> (Jean Calvin); (10 июля 1509 — 27 мая 1564) — французский богослов, реформатор церкви, основатель кальвинизма.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Минусы: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 свободы слова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Убивали умных</w:t>
            </w:r>
          </w:p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Разрушили храмы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16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/>
                <w:spacing w:val="3"/>
                <w:sz w:val="24"/>
                <w:highlight w:val="white"/>
              </w:rPr>
              <w:t>Рафаэль. Сикстинская Мадонна. 1512-1513 гг.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333333"/>
                <w:sz w:val="24"/>
                <w:highlight w:val="white"/>
              </w:rPr>
              <w:t>Штурм крепости длился около четырех часов. Толпа ворвалась в крепость, начальник гарнизона был растерзан, а крепость разрушена. В ответ на случившееся, Людовик XVI восстановил в должности Неккера и отвел войска от Парижа. Горожане встретили новость взрывом</w:t>
            </w:r>
            <w:r>
              <w:rPr>
                <w:rFonts w:ascii="Times New Roman" w:hAnsi="Times New Roman"/>
                <w:color w:val="333333"/>
                <w:sz w:val="24"/>
                <w:highlight w:val="white"/>
              </w:rPr>
              <w:t xml:space="preserve"> ликования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Париж стоит мессы (Paris vaut bien une messe) — афоризм, приписываемый французскому королю Генриху IV. Фраза используется при обозначение циничного выбора между убеждениями и выгодой, естественно, в пользу выгоды. </w:t>
            </w:r>
          </w:p>
        </w:tc>
      </w:tr>
      <w:tr w:rsidR="00917743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sz w:val="24"/>
              </w:rPr>
            </w:pPr>
          </w:p>
        </w:tc>
        <w:tc>
          <w:tcPr>
            <w:tcW w:w="1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sz w:val="24"/>
              </w:rPr>
            </w:pPr>
          </w:p>
        </w:tc>
      </w:tr>
    </w:tbl>
    <w:p w:rsidR="00917743" w:rsidRDefault="00917743">
      <w:pPr>
        <w:spacing w:after="0" w:line="240" w:lineRule="auto"/>
        <w:rPr>
          <w:rFonts w:ascii="Calibri" w:hAnsi="Calibri"/>
          <w:sz w:val="24"/>
        </w:rPr>
      </w:pPr>
    </w:p>
    <w:p w:rsidR="00917743" w:rsidRDefault="000B104E">
      <w:pPr>
        <w:rPr>
          <w:rFonts w:ascii="Calibri" w:hAnsi="Calibri"/>
          <w:sz w:val="24"/>
        </w:rPr>
      </w:pPr>
      <w:r>
        <w:rPr>
          <w:rFonts w:ascii="Times New Roman" w:hAnsi="Times New Roman"/>
          <w:b/>
          <w:sz w:val="28"/>
        </w:rPr>
        <w:t>Повторение, обобщение</w:t>
      </w:r>
      <w:r>
        <w:rPr>
          <w:rFonts w:ascii="Times New Roman" w:hAnsi="Times New Roman"/>
          <w:b/>
          <w:sz w:val="28"/>
        </w:rPr>
        <w:t xml:space="preserve"> и систематизация знаний по теме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«Россия в XVI в.» 7 класс</w:t>
      </w:r>
    </w:p>
    <w:p w:rsidR="00917743" w:rsidRDefault="000B104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Вариант  1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Время правления Ивана III: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1505-1533гг.                                    3) 1533-1584гг.</w:t>
      </w:r>
    </w:p>
    <w:p w:rsidR="00917743" w:rsidRDefault="000B104E">
      <w:pPr>
        <w:spacing w:after="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2) 1462-1505гг.</w:t>
      </w:r>
      <w:r>
        <w:rPr>
          <w:rFonts w:ascii="Times New Roman" w:hAnsi="Times New Roman"/>
          <w:sz w:val="28"/>
        </w:rPr>
        <w:t xml:space="preserve">                                    4) 1584-1598гг.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2. Елена Глинская </w:t>
      </w:r>
      <w:r>
        <w:rPr>
          <w:rFonts w:ascii="Times New Roman" w:hAnsi="Times New Roman"/>
          <w:b/>
          <w:sz w:val="28"/>
        </w:rPr>
        <w:t>фактически управляла Россией в: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1530-1535гг.                                   3)1530-1540гг.</w:t>
      </w:r>
    </w:p>
    <w:p w:rsidR="00917743" w:rsidRDefault="000B104E">
      <w:pPr>
        <w:spacing w:after="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2) 1530-1538гг.                                   </w:t>
      </w:r>
      <w:r>
        <w:rPr>
          <w:rFonts w:ascii="Times New Roman" w:hAnsi="Times New Roman"/>
          <w:i/>
          <w:sz w:val="28"/>
        </w:rPr>
        <w:t>4)1533-1538гг.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Денежную реформу провел(а):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боярин Иван Шуйский                   3) Софья Палеолог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i/>
          <w:sz w:val="28"/>
        </w:rPr>
        <w:t>2) Е</w:t>
      </w:r>
      <w:r>
        <w:rPr>
          <w:rFonts w:ascii="Times New Roman" w:hAnsi="Times New Roman"/>
          <w:i/>
          <w:sz w:val="28"/>
        </w:rPr>
        <w:t>лена Глинская</w:t>
      </w:r>
      <w:r>
        <w:rPr>
          <w:rFonts w:ascii="Times New Roman" w:hAnsi="Times New Roman"/>
          <w:sz w:val="28"/>
        </w:rPr>
        <w:t xml:space="preserve">                               4) Василий III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 Во время московского восстания 1547 г. Иван IV: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вышел на площадь объясниться с народом</w:t>
      </w:r>
    </w:p>
    <w:p w:rsidR="00917743" w:rsidRDefault="000B104E">
      <w:pPr>
        <w:spacing w:after="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2) уехал в село Воробьево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казнил Юрия Глинского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казнил каждого десятого восставшего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5. В Избранную</w:t>
      </w:r>
      <w:r>
        <w:rPr>
          <w:rFonts w:ascii="Times New Roman" w:hAnsi="Times New Roman"/>
          <w:b/>
          <w:sz w:val="28"/>
        </w:rPr>
        <w:t xml:space="preserve"> раду не входил: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1) князь  А.М.Курбский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священник Сильвестр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боярин И.В.Шереметев</w:t>
      </w:r>
    </w:p>
    <w:p w:rsidR="00917743" w:rsidRDefault="000B104E">
      <w:pPr>
        <w:spacing w:after="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4) боярин  И.А.Шуйский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6. Сословно – представительной монархией Россия стала после:</w:t>
      </w:r>
    </w:p>
    <w:p w:rsidR="00917743" w:rsidRDefault="000B104E">
      <w:pPr>
        <w:spacing w:after="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1) созыва первого Земского собора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вхождения в Избранную раду незнатных людей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</w:t>
      </w:r>
      <w:r>
        <w:rPr>
          <w:rFonts w:ascii="Times New Roman" w:hAnsi="Times New Roman"/>
          <w:sz w:val="28"/>
        </w:rPr>
        <w:t>ограничения местничества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ликвидации системы боярских кормлений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7.Судебник 1550 г. был утвержден: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</w:t>
      </w:r>
      <w:r>
        <w:rPr>
          <w:rFonts w:ascii="Times New Roman" w:hAnsi="Times New Roman"/>
          <w:i/>
          <w:sz w:val="28"/>
        </w:rPr>
        <w:t>на Земском соборе</w:t>
      </w:r>
      <w:r>
        <w:rPr>
          <w:rFonts w:ascii="Times New Roman" w:hAnsi="Times New Roman"/>
          <w:sz w:val="28"/>
        </w:rPr>
        <w:t xml:space="preserve">                            3) Боярской думой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Избранной радой                               4) на Стоглавом соборе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8. Губными старост</w:t>
      </w:r>
      <w:r>
        <w:rPr>
          <w:rFonts w:ascii="Times New Roman" w:hAnsi="Times New Roman"/>
          <w:b/>
          <w:sz w:val="28"/>
        </w:rPr>
        <w:t>ами при Иване IV называли: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близких помощников царя из состава Избранной рады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глав поместного ополчения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глав городского самоуправления </w:t>
      </w:r>
    </w:p>
    <w:p w:rsidR="00917743" w:rsidRDefault="000B104E">
      <w:pPr>
        <w:spacing w:after="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4) </w:t>
      </w:r>
      <w:r>
        <w:rPr>
          <w:rFonts w:ascii="Times New Roman" w:hAnsi="Times New Roman"/>
          <w:i/>
          <w:sz w:val="28"/>
        </w:rPr>
        <w:t>должностных лиц, выбранных землевладельцами округа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9. Судебник 1550г.: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разрешил крестьянами уходить от </w:t>
      </w:r>
      <w:r>
        <w:rPr>
          <w:rFonts w:ascii="Times New Roman" w:hAnsi="Times New Roman"/>
          <w:sz w:val="28"/>
        </w:rPr>
        <w:t>помещиков в любое время года, увеличив лишь плату за пожилое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отменил право Юрьева дня и таким образом окончательно закрепостил крестьян 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</w:t>
      </w:r>
      <w:r>
        <w:rPr>
          <w:rFonts w:ascii="Times New Roman" w:hAnsi="Times New Roman"/>
          <w:i/>
          <w:sz w:val="28"/>
        </w:rPr>
        <w:t>подтвердил право Юрьева дня, увеличив размер пожилого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оставил без изменения форму перехода  крестьян от одного</w:t>
      </w:r>
      <w:r>
        <w:rPr>
          <w:rFonts w:ascii="Times New Roman" w:hAnsi="Times New Roman"/>
          <w:sz w:val="28"/>
        </w:rPr>
        <w:t xml:space="preserve"> помещика к другому, закрепленную в Судебнике 1497г.1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10. Разрядный   приказ при Иване IV ведал: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внешней политикой</w:t>
      </w:r>
    </w:p>
    <w:p w:rsidR="00917743" w:rsidRDefault="000B104E">
      <w:pPr>
        <w:spacing w:after="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2) военным делом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 землевладением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4) органами местного самоуправления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11. Опричнина – это период: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1547-1584гг.                       </w:t>
      </w:r>
      <w:r>
        <w:rPr>
          <w:rFonts w:ascii="Times New Roman" w:hAnsi="Times New Roman"/>
          <w:sz w:val="28"/>
        </w:rPr>
        <w:t xml:space="preserve">                      3)1565-1572гг.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i/>
          <w:sz w:val="28"/>
        </w:rPr>
        <w:t>1556-1570гг.</w:t>
      </w:r>
      <w:r>
        <w:rPr>
          <w:rFonts w:ascii="Times New Roman" w:hAnsi="Times New Roman"/>
          <w:sz w:val="28"/>
        </w:rPr>
        <w:t xml:space="preserve">                                             4) 1570-1584гг. 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12. Указ о введении урочных лет: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запрещал переход крестьян от одного земледельца к другому в Юрьев день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определял единый для всей страны</w:t>
      </w:r>
      <w:r>
        <w:rPr>
          <w:rFonts w:ascii="Times New Roman" w:hAnsi="Times New Roman"/>
          <w:sz w:val="28"/>
        </w:rPr>
        <w:t xml:space="preserve"> срок перехода крестьян 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устанавливал срок оплаты за проживание крестьян на земле</w:t>
      </w:r>
    </w:p>
    <w:p w:rsidR="00917743" w:rsidRDefault="000B104E">
      <w:pPr>
        <w:spacing w:after="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4) </w:t>
      </w:r>
      <w:r>
        <w:rPr>
          <w:rFonts w:ascii="Times New Roman" w:hAnsi="Times New Roman"/>
          <w:i/>
          <w:sz w:val="28"/>
        </w:rPr>
        <w:t>разрешал поиск помещиками крестьян в течение пяти лет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13. Одно из последствий опричнины: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массовое переселение крестьян и посадских людей на опустевшие земли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i/>
          <w:sz w:val="28"/>
        </w:rPr>
        <w:t>утверждение неограниченной власти царя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укрепление обороноспособности страны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становление помещичьего землевладения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14. К периоду опричнины относится: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начало Ливонской войны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покорение Казани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отмена кормлений</w:t>
      </w:r>
    </w:p>
    <w:p w:rsidR="00917743" w:rsidRDefault="000B104E">
      <w:pPr>
        <w:spacing w:after="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4) </w:t>
      </w:r>
      <w:r>
        <w:rPr>
          <w:rFonts w:ascii="Times New Roman" w:hAnsi="Times New Roman"/>
          <w:i/>
          <w:sz w:val="28"/>
        </w:rPr>
        <w:t>набег Девлет - Гирея на Москву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</w:t>
      </w:r>
      <w:r>
        <w:rPr>
          <w:rFonts w:ascii="Times New Roman" w:hAnsi="Times New Roman"/>
          <w:b/>
          <w:sz w:val="28"/>
        </w:rPr>
        <w:t>5.Территория, вошедшая  в состав России в конце XVI в.: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Литва                         3) Дальний Восток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Крым                         4) </w:t>
      </w:r>
      <w:r>
        <w:rPr>
          <w:rFonts w:ascii="Times New Roman" w:hAnsi="Times New Roman"/>
          <w:i/>
          <w:sz w:val="28"/>
        </w:rPr>
        <w:t>Западная Сибирь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16. В центре разногласий русского православного духовенства был вопрос о: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выборах митрополита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теория «Москва – Третий Рим»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взаимоотношения церкви и государственной власти</w:t>
      </w:r>
    </w:p>
    <w:p w:rsidR="00917743" w:rsidRDefault="000B104E">
      <w:pPr>
        <w:spacing w:after="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4) </w:t>
      </w:r>
      <w:r>
        <w:rPr>
          <w:rFonts w:ascii="Times New Roman" w:hAnsi="Times New Roman"/>
          <w:i/>
          <w:sz w:val="28"/>
        </w:rPr>
        <w:t>церковных богатствах</w:t>
      </w:r>
    </w:p>
    <w:p w:rsidR="00917743" w:rsidRDefault="000B104E">
      <w:pPr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17. Идейный  лидер нестяжателей: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священник Сильвестр</w:t>
      </w:r>
    </w:p>
    <w:p w:rsidR="00917743" w:rsidRDefault="000B104E">
      <w:pPr>
        <w:spacing w:after="0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 xml:space="preserve">2) </w:t>
      </w:r>
      <w:r>
        <w:rPr>
          <w:rFonts w:ascii="Times New Roman" w:hAnsi="Times New Roman"/>
          <w:i/>
          <w:sz w:val="28"/>
        </w:rPr>
        <w:t>Нил Сорский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митрополит Зосима</w:t>
      </w:r>
    </w:p>
    <w:p w:rsidR="00917743" w:rsidRDefault="000B104E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Иосиф Волоцкий</w:t>
      </w:r>
    </w:p>
    <w:p w:rsidR="00917743" w:rsidRDefault="00917743">
      <w:pPr>
        <w:spacing w:after="0"/>
        <w:rPr>
          <w:rFonts w:ascii="Times New Roman" w:hAnsi="Times New Roman"/>
          <w:sz w:val="28"/>
        </w:rPr>
      </w:pPr>
    </w:p>
    <w:tbl>
      <w:tblPr>
        <w:tblStyle w:val="afe"/>
        <w:tblW w:w="0" w:type="auto"/>
        <w:tblLayout w:type="fixed"/>
        <w:tblLook w:val="04A0"/>
      </w:tblPr>
      <w:tblGrid>
        <w:gridCol w:w="1101"/>
        <w:gridCol w:w="1134"/>
        <w:gridCol w:w="1417"/>
        <w:gridCol w:w="932"/>
        <w:gridCol w:w="1761"/>
        <w:gridCol w:w="1406"/>
        <w:gridCol w:w="1855"/>
        <w:gridCol w:w="1559"/>
      </w:tblGrid>
      <w:tr w:rsidR="00917743">
        <w:tc>
          <w:tcPr>
            <w:tcW w:w="1101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№6</w:t>
            </w:r>
          </w:p>
        </w:tc>
        <w:tc>
          <w:tcPr>
            <w:tcW w:w="932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61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№11</w:t>
            </w:r>
          </w:p>
        </w:tc>
        <w:tc>
          <w:tcPr>
            <w:tcW w:w="1406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55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№16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917743">
        <w:tc>
          <w:tcPr>
            <w:tcW w:w="1101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№2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№7</w:t>
            </w:r>
          </w:p>
        </w:tc>
        <w:tc>
          <w:tcPr>
            <w:tcW w:w="932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61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№12</w:t>
            </w:r>
          </w:p>
        </w:tc>
        <w:tc>
          <w:tcPr>
            <w:tcW w:w="1406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55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№17</w:t>
            </w: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917743">
        <w:tc>
          <w:tcPr>
            <w:tcW w:w="1101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№3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№8</w:t>
            </w:r>
          </w:p>
        </w:tc>
        <w:tc>
          <w:tcPr>
            <w:tcW w:w="932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761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№13</w:t>
            </w:r>
          </w:p>
        </w:tc>
        <w:tc>
          <w:tcPr>
            <w:tcW w:w="1406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55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c>
          <w:tcPr>
            <w:tcW w:w="1101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№4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№9</w:t>
            </w:r>
          </w:p>
        </w:tc>
        <w:tc>
          <w:tcPr>
            <w:tcW w:w="932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761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№14</w:t>
            </w:r>
          </w:p>
        </w:tc>
        <w:tc>
          <w:tcPr>
            <w:tcW w:w="1406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55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c>
          <w:tcPr>
            <w:tcW w:w="1101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№5</w:t>
            </w:r>
          </w:p>
        </w:tc>
        <w:tc>
          <w:tcPr>
            <w:tcW w:w="1134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№10</w:t>
            </w:r>
          </w:p>
        </w:tc>
        <w:tc>
          <w:tcPr>
            <w:tcW w:w="932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761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№15</w:t>
            </w:r>
          </w:p>
        </w:tc>
        <w:tc>
          <w:tcPr>
            <w:tcW w:w="1406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55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Критерия оценивания 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«5»- 17-15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«4»- 14-11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«3»- 10 - 7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«2»- меньше 6</w:t>
      </w:r>
    </w:p>
    <w:p w:rsidR="00917743" w:rsidRDefault="00917743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Тест по теме Смутное время (7 класс)</w:t>
      </w:r>
    </w:p>
    <w:p w:rsidR="00917743" w:rsidRDefault="000B104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br/>
        <w:t>Вариант 1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1. Начало XVII в. для Русского государства было тяжелым. Это связано: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</w:t>
      </w:r>
      <w:r>
        <w:rPr>
          <w:rFonts w:ascii="Times New Roman" w:hAnsi="Times New Roman"/>
        </w:rPr>
        <w:t xml:space="preserve"> с династическим кризисом;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с польско-шведской интервенцией;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с восстаниями;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верны все ответы.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2. Укажите временной период Смутного времени: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1598–1613 гг.;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1584–1613 гг.;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1607–1613 гг.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3. Впервые в истории России был избран на престол Земск</w:t>
      </w:r>
      <w:r>
        <w:rPr>
          <w:rFonts w:ascii="Times New Roman" w:hAnsi="Times New Roman"/>
          <w:b/>
          <w:i/>
        </w:rPr>
        <w:t>им собором: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Михаил Романов в 1613 г.;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Борис Годунов в 1598 г.;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в) Василий Шуйский в 1606 г.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4. В Русском государстве продолжался процесс закрепощения крестьян. Это подтверждается: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отменой Юрьева дня;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установлением 5-летнего срока сыска беглых к</w:t>
      </w:r>
      <w:r>
        <w:rPr>
          <w:rFonts w:ascii="Times New Roman" w:hAnsi="Times New Roman"/>
        </w:rPr>
        <w:t>рестьян;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запрещением для крестьян подавать жалобы на своих феодалов.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5. Укажите временной период правления Лжедмитрия 1: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1605–1606 гг.;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1606–1607 гг.;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1605–1607 гг.;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1605–1612 гг.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6. Укажите причину неудач первого ополчения: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отсутствие </w:t>
      </w:r>
      <w:r>
        <w:rPr>
          <w:rFonts w:ascii="Times New Roman" w:hAnsi="Times New Roman"/>
        </w:rPr>
        <w:t>вооружения у ополченцев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отсутствие единства в стане ополченцев;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смерть П. Ляпунова;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верны все ответы.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7. Соотнесите личности и события: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171"/>
        <w:gridCol w:w="7844"/>
      </w:tblGrid>
      <w:tr w:rsidR="00917743">
        <w:tc>
          <w:tcPr>
            <w:tcW w:w="4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17743" w:rsidRDefault="000B104E">
            <w:pPr>
              <w:spacing w:after="0" w:line="240" w:lineRule="auto"/>
              <w:ind w:firstLine="150"/>
              <w:jc w:val="both"/>
              <w:rPr>
                <w:rFonts w:ascii="Times New Roman" w:hAnsi="Times New Roman"/>
              </w:rPr>
            </w:pPr>
            <w:bookmarkStart w:id="4" w:name="0"/>
            <w:bookmarkStart w:id="5" w:name="8f7a8f94bb839a814962c6c918c2e5a5cce22f2e"/>
            <w:bookmarkEnd w:id="4"/>
            <w:bookmarkEnd w:id="5"/>
            <w:r>
              <w:rPr>
                <w:rFonts w:ascii="Times New Roman" w:hAnsi="Times New Roman"/>
              </w:rPr>
              <w:t>1) Иван Болотников;</w:t>
            </w:r>
          </w:p>
          <w:p w:rsidR="00917743" w:rsidRDefault="000B104E">
            <w:pPr>
              <w:spacing w:after="0" w:line="240" w:lineRule="auto"/>
              <w:ind w:firstLine="15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Лжедмитрий I;</w:t>
            </w:r>
          </w:p>
          <w:p w:rsidR="00917743" w:rsidRDefault="000B104E">
            <w:pPr>
              <w:spacing w:after="0" w:line="240" w:lineRule="auto"/>
              <w:ind w:firstLine="15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Дмитрий Пожарский;</w:t>
            </w:r>
          </w:p>
          <w:p w:rsidR="00917743" w:rsidRDefault="000B104E">
            <w:pPr>
              <w:spacing w:after="0" w:line="0" w:lineRule="atLeast"/>
              <w:ind w:firstLine="15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 Борис Годунов.</w:t>
            </w:r>
          </w:p>
        </w:tc>
        <w:tc>
          <w:tcPr>
            <w:tcW w:w="7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17743" w:rsidRDefault="000B104E">
            <w:pPr>
              <w:spacing w:after="0" w:line="240" w:lineRule="auto"/>
              <w:ind w:firstLine="15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претензии на русский престол;</w:t>
            </w:r>
          </w:p>
          <w:p w:rsidR="00917743" w:rsidRDefault="000B104E">
            <w:pPr>
              <w:spacing w:after="0" w:line="240" w:lineRule="auto"/>
              <w:ind w:firstLine="15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>
              <w:rPr>
                <w:rFonts w:ascii="Times New Roman" w:hAnsi="Times New Roman"/>
              </w:rPr>
              <w:t>) руководитель второго ополчения;</w:t>
            </w:r>
          </w:p>
          <w:p w:rsidR="00917743" w:rsidRDefault="000B104E">
            <w:pPr>
              <w:spacing w:after="0" w:line="240" w:lineRule="auto"/>
              <w:ind w:firstLine="15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предводитель восстания;</w:t>
            </w:r>
          </w:p>
          <w:p w:rsidR="00917743" w:rsidRDefault="000B104E">
            <w:pPr>
              <w:spacing w:after="0" w:line="0" w:lineRule="atLeast"/>
              <w:ind w:firstLine="15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первый царь, избранный на престол  Земским собором.</w:t>
            </w:r>
          </w:p>
        </w:tc>
      </w:tr>
    </w:tbl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8. После отречения Василия Шуйского от престола власть оказалась в руках: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Боярской думы;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«Семибоярщины»;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Земского собора.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 xml:space="preserve">9. </w:t>
      </w:r>
      <w:r>
        <w:rPr>
          <w:rFonts w:ascii="Times New Roman" w:hAnsi="Times New Roman"/>
          <w:b/>
          <w:i/>
        </w:rPr>
        <w:t>Руководитель крестьянского восстания 1606–1607 г.: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Е. Пугачев;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И. Болотников;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С. Разин.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10. Со смертью царя Федора Ивановича прекратилась династия: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Рюриковичей;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Ивана Калиты;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Романовых.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 xml:space="preserve">11. Место, где войска И. Болотникова устроили </w:t>
      </w:r>
      <w:r>
        <w:rPr>
          <w:rFonts w:ascii="Times New Roman" w:hAnsi="Times New Roman"/>
          <w:b/>
          <w:i/>
        </w:rPr>
        <w:t>лагерь: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Тушино;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Александрова слобода;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с. Коломенское.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12. Для борьбы с интервентами К. Минин и Д. Пожарский: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а) создали боеспособное, хорошо вооруженное войско;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организовали сбор добровольных пожертвований;</w:t>
      </w:r>
    </w:p>
    <w:p w:rsidR="00917743" w:rsidRDefault="000B104E">
      <w:pPr>
        <w:spacing w:after="0" w:line="240" w:lineRule="auto"/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в) заручились поддержкой </w:t>
      </w:r>
      <w:r>
        <w:rPr>
          <w:rFonts w:ascii="Times New Roman" w:hAnsi="Times New Roman"/>
        </w:rPr>
        <w:t>правительства.</w:t>
      </w:r>
    </w:p>
    <w:p w:rsidR="00917743" w:rsidRDefault="00917743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17743" w:rsidRDefault="00917743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17743" w:rsidRDefault="000B104E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Вариант 2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1. С именами Д. Пожарского и К. Минина связано: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второе ополчение;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выборы Василия Шуйского на престол;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восстание холопов.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2. В составе Земского собора, выбиравшего в 1613 г. царя, были представлены: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дворяне;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казаки;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бояре;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стрельцы;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д) черносошные крестьяне;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е) верны все ответы.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3. Название начального периода XVII в. «Смутное время» связано: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с борьбой за власть в результате династического кризиса;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с польско-шведской интервенцией;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с упадком экономики ст</w:t>
      </w:r>
      <w:r>
        <w:rPr>
          <w:rFonts w:ascii="Times New Roman" w:hAnsi="Times New Roman"/>
        </w:rPr>
        <w:t>раны.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4. Лжедмитрий I предпринял попытку захватить русский престол. Его поддержали: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Речь Посполитая;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все русское население;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католическая церковь.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5. Участники второго ополчения: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дворяне;        в) казаки;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крестьяне;        г) бояре.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 xml:space="preserve">6. </w:t>
      </w:r>
      <w:r>
        <w:rPr>
          <w:rFonts w:ascii="Times New Roman" w:hAnsi="Times New Roman"/>
          <w:b/>
          <w:i/>
        </w:rPr>
        <w:t>Прозвище «Тушинский вор» относится: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к Лжедмитрию I;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Ивану Болотникову;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Лжедмитрию II.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7. Условия, на которых шведский король согласился помочь Василию Шуйскому в борьбе против Лжедмитрия II: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спасти Россию от самозванца;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вернуть себе </w:t>
      </w:r>
      <w:r>
        <w:rPr>
          <w:rFonts w:ascii="Times New Roman" w:hAnsi="Times New Roman"/>
        </w:rPr>
        <w:t>балтийские земли;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оказать помощь в подавлении крестьянского восстания.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8. Русская православная церковь получила самостоятельность и независимость от Константинополя. Это связано: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с учреждением в России патриаршества;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б) с расколом между русской и кон</w:t>
      </w:r>
      <w:r>
        <w:rPr>
          <w:rFonts w:ascii="Times New Roman" w:hAnsi="Times New Roman"/>
        </w:rPr>
        <w:t>стантинопольской церквами;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с церковной реформой.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9. Укажите временной период «Семибоярщины»: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1605–1606 г.;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1610–1613 г.;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1598–1605 г.;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1606–1613 г.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10. Руководитель штурма Китай-города и Кремля в 1612 году: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князь Д. Трубецкой;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князь Д.</w:t>
      </w:r>
      <w:r>
        <w:rPr>
          <w:rFonts w:ascii="Times New Roman" w:hAnsi="Times New Roman"/>
        </w:rPr>
        <w:t xml:space="preserve"> Пожарский;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дворянин П. Ляпунов;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дворянин И. Пашков.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11. Начало XVII в. историки называют: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«бунташным веком»;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Смутным временем;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эпохой дворцовых переворотов.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12. Свергнутый в 1610 г. царь Василий Шуйский был отправлен: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воеводой в </w:t>
      </w:r>
      <w:r>
        <w:rPr>
          <w:rFonts w:ascii="Times New Roman" w:hAnsi="Times New Roman"/>
        </w:rPr>
        <w:t>Тобольск;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на Соловецкие острова;</w:t>
      </w:r>
    </w:p>
    <w:p w:rsidR="00917743" w:rsidRDefault="000B104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      в) в Троице-Сергиев монастырь.</w:t>
      </w:r>
    </w:p>
    <w:p w:rsidR="00917743" w:rsidRDefault="00917743">
      <w:pPr>
        <w:spacing w:after="0" w:line="240" w:lineRule="auto"/>
        <w:rPr>
          <w:rFonts w:ascii="Times New Roman" w:hAnsi="Times New Roman"/>
        </w:rPr>
      </w:pPr>
    </w:p>
    <w:p w:rsidR="00917743" w:rsidRDefault="00917743">
      <w:pPr>
        <w:spacing w:after="0" w:line="240" w:lineRule="auto"/>
        <w:rPr>
          <w:rFonts w:ascii="Times New Roman" w:hAnsi="Times New Roman"/>
        </w:rPr>
      </w:pPr>
    </w:p>
    <w:p w:rsidR="00917743" w:rsidRDefault="000B104E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Вариант 3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1. Современники считали Бориса Годунова</w:t>
      </w:r>
      <w:r>
        <w:rPr>
          <w:rFonts w:ascii="Times New Roman" w:hAnsi="Times New Roman"/>
          <w:i/>
        </w:rPr>
        <w:t>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опытным политиком;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«незаконным царем»;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искусным оратором;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г) талантливым полководцем.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2. Соотнесите события и даты: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163"/>
        <w:gridCol w:w="6852"/>
      </w:tblGrid>
      <w:tr w:rsidR="00917743">
        <w:tc>
          <w:tcPr>
            <w:tcW w:w="5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17743" w:rsidRDefault="000B104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</w:rPr>
            </w:pPr>
            <w:bookmarkStart w:id="6" w:name="1"/>
            <w:bookmarkStart w:id="7" w:name="bdc8f00811018ba14e62904598fe0294f1cba6ae"/>
            <w:bookmarkEnd w:id="6"/>
            <w:bookmarkEnd w:id="7"/>
            <w:r>
              <w:rPr>
                <w:rFonts w:ascii="Times New Roman" w:hAnsi="Times New Roman"/>
              </w:rPr>
              <w:t>1) во</w:t>
            </w:r>
            <w:r>
              <w:rPr>
                <w:rFonts w:ascii="Times New Roman" w:hAnsi="Times New Roman"/>
              </w:rPr>
              <w:t>сстание И. Болотникова;</w:t>
            </w:r>
          </w:p>
          <w:p w:rsidR="00917743" w:rsidRDefault="000B104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 правление Лжедмитрия I;</w:t>
            </w:r>
          </w:p>
          <w:p w:rsidR="00917743" w:rsidRDefault="000B104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 первое ополчение;</w:t>
            </w:r>
          </w:p>
          <w:p w:rsidR="00917743" w:rsidRDefault="000B104E">
            <w:pPr>
              <w:spacing w:after="0" w:line="0" w:lineRule="atLeast"/>
              <w:ind w:firstLine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 польско-шведская интервенция.</w:t>
            </w:r>
          </w:p>
        </w:tc>
        <w:tc>
          <w:tcPr>
            <w:tcW w:w="6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17743" w:rsidRDefault="000B104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1605–1606 гг.;</w:t>
            </w:r>
          </w:p>
          <w:p w:rsidR="00917743" w:rsidRDefault="000B104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1606–1607 гг.;</w:t>
            </w:r>
          </w:p>
          <w:p w:rsidR="00917743" w:rsidRDefault="000B104E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в) 1609–1618 гг.;</w:t>
            </w:r>
          </w:p>
          <w:p w:rsidR="00917743" w:rsidRDefault="000B104E">
            <w:pPr>
              <w:spacing w:after="0" w:line="0" w:lineRule="atLeast"/>
              <w:ind w:firstLine="3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1611 г.</w:t>
            </w:r>
          </w:p>
        </w:tc>
      </w:tr>
    </w:tbl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 xml:space="preserve">3. При встрече Лжедмитрия I с «родной матерью» – монахиней Марфой – он был ею </w:t>
      </w:r>
      <w:r>
        <w:rPr>
          <w:rFonts w:ascii="Times New Roman" w:hAnsi="Times New Roman"/>
          <w:b/>
          <w:i/>
        </w:rPr>
        <w:t>признан: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за полное внешнее сходство с царевичем Дмитрием;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Марфа преследовала личные интересы;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оказали сильное воздействие бояре.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lastRenderedPageBreak/>
        <w:t>4. С 1601–1603 гг. в Российском государстве связаны: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неурожаи, голод;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польско-шведская интервенция;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приглашен</w:t>
      </w:r>
      <w:r>
        <w:rPr>
          <w:rFonts w:ascii="Times New Roman" w:hAnsi="Times New Roman"/>
        </w:rPr>
        <w:t>ие на престол польского королевича.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5. В 1613 г. Земский собор избрал на престол Михаила Романова. Укажите, чем определился его выбор: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Михаил Романов был государственным деятелем;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«Миша-де Романов молод, умом не дошел, и нам будет поваден»;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его ка</w:t>
      </w:r>
      <w:r>
        <w:rPr>
          <w:rFonts w:ascii="Times New Roman" w:hAnsi="Times New Roman"/>
        </w:rPr>
        <w:t>ндидатуру поддерживала армия.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6. Появление самозванцев на Руси в начале XVII в. связано: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с династическим кризисом;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противоречиями внутри господствующего класса;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вмешательством во внутренние дела России иностранных государств.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7. Василий Шуйский за</w:t>
      </w:r>
      <w:r>
        <w:rPr>
          <w:rFonts w:ascii="Times New Roman" w:hAnsi="Times New Roman"/>
          <w:b/>
          <w:i/>
        </w:rPr>
        <w:t xml:space="preserve"> помощью против Лжедмитрия II обратился: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к Швеции;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к Турции;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к Речи Посполитой.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8. Укажите, какую цель преследовало второе ополчение: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освобождение Москвы и создание нового русского правительства;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б) освобождение Москвы и взятие власти в свои </w:t>
      </w:r>
      <w:r>
        <w:rPr>
          <w:rFonts w:ascii="Times New Roman" w:hAnsi="Times New Roman"/>
        </w:rPr>
        <w:t>руки;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освобождение крестьян от крепостной зависимости.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9. «Семибоярщина» – это: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ополчение для борьбы против интервенций;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правительство России с 1610 г.;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государственная судебная инстанция.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10. Событие, произошедшее 21 сентября 1610 г.: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возвр</w:t>
      </w:r>
      <w:r>
        <w:rPr>
          <w:rFonts w:ascii="Times New Roman" w:hAnsi="Times New Roman"/>
        </w:rPr>
        <w:t>ащение в Калугу Лжедмитрия II;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убийство Лжедмитрия II;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вступление в Москву польских войск.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11. И. Болотников во время восстания выдавал себя: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за царевича Дмитрия;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за родственника Бориса Годунова;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воеводу, спасшего царевича Дмитрия.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12. После</w:t>
      </w:r>
      <w:r>
        <w:rPr>
          <w:rFonts w:ascii="Times New Roman" w:hAnsi="Times New Roman"/>
          <w:b/>
          <w:i/>
        </w:rPr>
        <w:t>дствия Смутного времени: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а) спад экономического развития страны;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б) потеря части земель на западе, в том числе Смоленска;</w:t>
      </w:r>
    </w:p>
    <w:p w:rsidR="00917743" w:rsidRDefault="000B104E">
      <w:pPr>
        <w:spacing w:after="0" w:line="240" w:lineRule="auto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в) установление новой династии на русском престоле;</w:t>
      </w:r>
    </w:p>
    <w:p w:rsidR="00917743" w:rsidRDefault="000B104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г) все ответы верны.</w:t>
      </w:r>
    </w:p>
    <w:p w:rsidR="00917743" w:rsidRDefault="0091774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17743" w:rsidRDefault="0091774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917743" w:rsidRDefault="000B104E">
      <w:pPr>
        <w:spacing w:after="0" w:line="240" w:lineRule="auto"/>
        <w:jc w:val="center"/>
        <w:rPr>
          <w:rFonts w:ascii="Calibri" w:hAnsi="Calibri"/>
        </w:rPr>
      </w:pPr>
      <w:r>
        <w:rPr>
          <w:rFonts w:ascii="Times New Roman" w:hAnsi="Times New Roman"/>
          <w:b/>
          <w:sz w:val="28"/>
        </w:rPr>
        <w:t>Ответы</w:t>
      </w:r>
      <w:r>
        <w:rPr>
          <w:rFonts w:ascii="Times New Roman" w:hAnsi="Times New Roman"/>
          <w:b/>
          <w:sz w:val="28"/>
        </w:rPr>
        <w:br/>
        <w:t>Вариант 1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1. </w:t>
      </w:r>
      <w:r>
        <w:rPr>
          <w:rFonts w:ascii="Times New Roman" w:hAnsi="Times New Roman"/>
          <w:i/>
          <w:sz w:val="28"/>
        </w:rPr>
        <w:t>г)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2. </w:t>
      </w:r>
      <w:r>
        <w:rPr>
          <w:rFonts w:ascii="Times New Roman" w:hAnsi="Times New Roman"/>
          <w:i/>
          <w:sz w:val="28"/>
        </w:rPr>
        <w:t>а)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3. </w:t>
      </w:r>
      <w:r>
        <w:rPr>
          <w:rFonts w:ascii="Times New Roman" w:hAnsi="Times New Roman"/>
          <w:i/>
          <w:sz w:val="28"/>
        </w:rPr>
        <w:t>б)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4. </w:t>
      </w:r>
      <w:r>
        <w:rPr>
          <w:rFonts w:ascii="Times New Roman" w:hAnsi="Times New Roman"/>
          <w:i/>
          <w:sz w:val="28"/>
        </w:rPr>
        <w:t>б)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5. </w:t>
      </w:r>
      <w:r>
        <w:rPr>
          <w:rFonts w:ascii="Times New Roman" w:hAnsi="Times New Roman"/>
          <w:i/>
          <w:sz w:val="28"/>
        </w:rPr>
        <w:t>а)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6. </w:t>
      </w:r>
      <w:r>
        <w:rPr>
          <w:rFonts w:ascii="Times New Roman" w:hAnsi="Times New Roman"/>
          <w:i/>
          <w:sz w:val="28"/>
        </w:rPr>
        <w:t>г)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7. </w:t>
      </w:r>
      <w:r>
        <w:rPr>
          <w:rFonts w:ascii="Times New Roman" w:hAnsi="Times New Roman"/>
          <w:i/>
          <w:sz w:val="28"/>
        </w:rPr>
        <w:t xml:space="preserve">1) </w:t>
      </w:r>
      <w:r>
        <w:rPr>
          <w:rFonts w:ascii="Times New Roman" w:hAnsi="Times New Roman"/>
          <w:i/>
          <w:sz w:val="28"/>
        </w:rPr>
        <w:t>– в); 2) – а); 3) – б); 4) – г).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8. </w:t>
      </w:r>
      <w:r>
        <w:rPr>
          <w:rFonts w:ascii="Times New Roman" w:hAnsi="Times New Roman"/>
          <w:i/>
          <w:sz w:val="28"/>
        </w:rPr>
        <w:t>б)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9. </w:t>
      </w:r>
      <w:r>
        <w:rPr>
          <w:rFonts w:ascii="Times New Roman" w:hAnsi="Times New Roman"/>
          <w:i/>
          <w:sz w:val="28"/>
        </w:rPr>
        <w:t>б)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10. </w:t>
      </w:r>
      <w:r>
        <w:rPr>
          <w:rFonts w:ascii="Times New Roman" w:hAnsi="Times New Roman"/>
          <w:i/>
          <w:sz w:val="28"/>
        </w:rPr>
        <w:t>б)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11. </w:t>
      </w:r>
      <w:r>
        <w:rPr>
          <w:rFonts w:ascii="Times New Roman" w:hAnsi="Times New Roman"/>
          <w:i/>
          <w:sz w:val="28"/>
        </w:rPr>
        <w:t>а)</w:t>
      </w:r>
    </w:p>
    <w:p w:rsidR="00917743" w:rsidRDefault="000B104E">
      <w:pPr>
        <w:spacing w:after="0" w:line="240" w:lineRule="auto"/>
        <w:rPr>
          <w:rFonts w:ascii="Calibri" w:hAnsi="Calibri"/>
        </w:rPr>
      </w:pPr>
      <w:r>
        <w:rPr>
          <w:rFonts w:ascii="Times New Roman" w:hAnsi="Times New Roman"/>
          <w:sz w:val="28"/>
        </w:rPr>
        <w:t>12. </w:t>
      </w:r>
      <w:r>
        <w:rPr>
          <w:rFonts w:ascii="Times New Roman" w:hAnsi="Times New Roman"/>
          <w:i/>
          <w:sz w:val="28"/>
        </w:rPr>
        <w:t>а); б)</w:t>
      </w:r>
    </w:p>
    <w:p w:rsidR="00917743" w:rsidRDefault="000B104E">
      <w:pPr>
        <w:spacing w:after="0" w:line="240" w:lineRule="auto"/>
        <w:ind w:firstLine="360"/>
        <w:jc w:val="center"/>
        <w:rPr>
          <w:rFonts w:ascii="Calibri" w:hAnsi="Calibri"/>
        </w:rPr>
      </w:pPr>
      <w:r>
        <w:rPr>
          <w:rFonts w:ascii="Times New Roman" w:hAnsi="Times New Roman"/>
          <w:b/>
          <w:sz w:val="28"/>
        </w:rPr>
        <w:t>Ответы</w:t>
      </w:r>
      <w:r>
        <w:rPr>
          <w:rFonts w:ascii="Times New Roman" w:hAnsi="Times New Roman"/>
          <w:b/>
          <w:sz w:val="28"/>
        </w:rPr>
        <w:br/>
        <w:t>Вариант 2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1. </w:t>
      </w:r>
      <w:r>
        <w:rPr>
          <w:rFonts w:ascii="Times New Roman" w:hAnsi="Times New Roman"/>
          <w:i/>
          <w:sz w:val="28"/>
        </w:rPr>
        <w:t>а)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2. </w:t>
      </w:r>
      <w:r>
        <w:rPr>
          <w:rFonts w:ascii="Times New Roman" w:hAnsi="Times New Roman"/>
          <w:i/>
          <w:sz w:val="28"/>
        </w:rPr>
        <w:t>е)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3. </w:t>
      </w:r>
      <w:r>
        <w:rPr>
          <w:rFonts w:ascii="Times New Roman" w:hAnsi="Times New Roman"/>
          <w:i/>
          <w:sz w:val="28"/>
        </w:rPr>
        <w:t>а); б)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4. </w:t>
      </w:r>
      <w:r>
        <w:rPr>
          <w:rFonts w:ascii="Times New Roman" w:hAnsi="Times New Roman"/>
          <w:i/>
          <w:sz w:val="28"/>
        </w:rPr>
        <w:t>а); в)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5. </w:t>
      </w:r>
      <w:r>
        <w:rPr>
          <w:rFonts w:ascii="Times New Roman" w:hAnsi="Times New Roman"/>
          <w:i/>
          <w:sz w:val="28"/>
        </w:rPr>
        <w:t>а); б)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6. </w:t>
      </w:r>
      <w:r>
        <w:rPr>
          <w:rFonts w:ascii="Times New Roman" w:hAnsi="Times New Roman"/>
          <w:i/>
          <w:sz w:val="28"/>
        </w:rPr>
        <w:t>в)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7. </w:t>
      </w:r>
      <w:r>
        <w:rPr>
          <w:rFonts w:ascii="Times New Roman" w:hAnsi="Times New Roman"/>
          <w:i/>
          <w:sz w:val="28"/>
        </w:rPr>
        <w:t>б)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8. </w:t>
      </w:r>
      <w:r>
        <w:rPr>
          <w:rFonts w:ascii="Times New Roman" w:hAnsi="Times New Roman"/>
          <w:i/>
          <w:sz w:val="28"/>
        </w:rPr>
        <w:t>а)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9. </w:t>
      </w:r>
      <w:r>
        <w:rPr>
          <w:rFonts w:ascii="Times New Roman" w:hAnsi="Times New Roman"/>
          <w:i/>
          <w:sz w:val="28"/>
        </w:rPr>
        <w:t>б)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10. </w:t>
      </w:r>
      <w:r>
        <w:rPr>
          <w:rFonts w:ascii="Times New Roman" w:hAnsi="Times New Roman"/>
          <w:i/>
          <w:sz w:val="28"/>
        </w:rPr>
        <w:t>а)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11. </w:t>
      </w:r>
      <w:r>
        <w:rPr>
          <w:rFonts w:ascii="Times New Roman" w:hAnsi="Times New Roman"/>
          <w:i/>
          <w:sz w:val="28"/>
        </w:rPr>
        <w:t>а)</w:t>
      </w:r>
    </w:p>
    <w:p w:rsidR="00917743" w:rsidRDefault="000B104E">
      <w:pPr>
        <w:spacing w:after="0" w:line="240" w:lineRule="auto"/>
        <w:rPr>
          <w:rFonts w:ascii="Calibri" w:hAnsi="Calibri"/>
        </w:rPr>
      </w:pPr>
      <w:r>
        <w:rPr>
          <w:rFonts w:ascii="Times New Roman" w:hAnsi="Times New Roman"/>
          <w:sz w:val="28"/>
        </w:rPr>
        <w:lastRenderedPageBreak/>
        <w:t>      12. </w:t>
      </w:r>
      <w:r>
        <w:rPr>
          <w:rFonts w:ascii="Times New Roman" w:hAnsi="Times New Roman"/>
          <w:i/>
          <w:sz w:val="28"/>
        </w:rPr>
        <w:t>а)</w:t>
      </w:r>
    </w:p>
    <w:p w:rsidR="00917743" w:rsidRDefault="000B104E">
      <w:pPr>
        <w:spacing w:after="0" w:line="240" w:lineRule="auto"/>
        <w:jc w:val="center"/>
        <w:rPr>
          <w:rFonts w:ascii="Calibri" w:hAnsi="Calibri"/>
        </w:rPr>
      </w:pPr>
      <w:r>
        <w:rPr>
          <w:rFonts w:ascii="Times New Roman" w:hAnsi="Times New Roman"/>
          <w:b/>
          <w:sz w:val="28"/>
        </w:rPr>
        <w:t>Ответы</w:t>
      </w:r>
      <w:r>
        <w:rPr>
          <w:rFonts w:ascii="Times New Roman" w:hAnsi="Times New Roman"/>
          <w:b/>
          <w:sz w:val="28"/>
        </w:rPr>
        <w:br/>
        <w:t>Вариант 3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1. </w:t>
      </w:r>
      <w:r>
        <w:rPr>
          <w:rFonts w:ascii="Times New Roman" w:hAnsi="Times New Roman"/>
          <w:i/>
          <w:sz w:val="28"/>
        </w:rPr>
        <w:t>а); в)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i/>
          <w:sz w:val="28"/>
        </w:rPr>
        <w:t> 1) – б); 2) – а); 3) – г); 4) – в).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3. </w:t>
      </w:r>
      <w:r>
        <w:rPr>
          <w:rFonts w:ascii="Times New Roman" w:hAnsi="Times New Roman"/>
          <w:i/>
          <w:sz w:val="28"/>
        </w:rPr>
        <w:t>в)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4. </w:t>
      </w:r>
      <w:r>
        <w:rPr>
          <w:rFonts w:ascii="Times New Roman" w:hAnsi="Times New Roman"/>
          <w:i/>
          <w:sz w:val="28"/>
        </w:rPr>
        <w:t>а)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5. </w:t>
      </w:r>
      <w:r>
        <w:rPr>
          <w:rFonts w:ascii="Times New Roman" w:hAnsi="Times New Roman"/>
          <w:i/>
          <w:sz w:val="28"/>
        </w:rPr>
        <w:t>б)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6. </w:t>
      </w:r>
      <w:r>
        <w:rPr>
          <w:rFonts w:ascii="Times New Roman" w:hAnsi="Times New Roman"/>
          <w:i/>
          <w:sz w:val="28"/>
        </w:rPr>
        <w:t>а); б)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7. </w:t>
      </w:r>
      <w:r>
        <w:rPr>
          <w:rFonts w:ascii="Times New Roman" w:hAnsi="Times New Roman"/>
          <w:i/>
          <w:sz w:val="28"/>
        </w:rPr>
        <w:t>а)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8. </w:t>
      </w:r>
      <w:r>
        <w:rPr>
          <w:rFonts w:ascii="Times New Roman" w:hAnsi="Times New Roman"/>
          <w:i/>
          <w:sz w:val="28"/>
        </w:rPr>
        <w:t>а)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9. </w:t>
      </w:r>
      <w:r>
        <w:rPr>
          <w:rFonts w:ascii="Times New Roman" w:hAnsi="Times New Roman"/>
          <w:i/>
          <w:sz w:val="28"/>
        </w:rPr>
        <w:t>б)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10. </w:t>
      </w:r>
      <w:r>
        <w:rPr>
          <w:rFonts w:ascii="Times New Roman" w:hAnsi="Times New Roman"/>
          <w:i/>
          <w:sz w:val="28"/>
        </w:rPr>
        <w:t>в)</w:t>
      </w:r>
    </w:p>
    <w:p w:rsidR="00917743" w:rsidRDefault="000B104E">
      <w:pPr>
        <w:spacing w:after="0" w:line="240" w:lineRule="auto"/>
        <w:ind w:firstLine="360"/>
        <w:jc w:val="both"/>
        <w:rPr>
          <w:rFonts w:ascii="Calibri" w:hAnsi="Calibri"/>
        </w:rPr>
      </w:pPr>
      <w:r>
        <w:rPr>
          <w:rFonts w:ascii="Times New Roman" w:hAnsi="Times New Roman"/>
          <w:sz w:val="28"/>
        </w:rPr>
        <w:t>11. </w:t>
      </w:r>
      <w:r>
        <w:rPr>
          <w:rFonts w:ascii="Times New Roman" w:hAnsi="Times New Roman"/>
          <w:i/>
          <w:sz w:val="28"/>
        </w:rPr>
        <w:t>в)</w:t>
      </w:r>
    </w:p>
    <w:p w:rsidR="00917743" w:rsidRDefault="000B104E">
      <w:pPr>
        <w:spacing w:after="0" w:line="240" w:lineRule="auto"/>
        <w:rPr>
          <w:rFonts w:ascii="Calibri" w:hAnsi="Calibri"/>
        </w:rPr>
      </w:pPr>
      <w:r>
        <w:rPr>
          <w:rFonts w:ascii="Times New Roman" w:hAnsi="Times New Roman"/>
          <w:sz w:val="28"/>
        </w:rPr>
        <w:t>      12. </w:t>
      </w:r>
      <w:r>
        <w:rPr>
          <w:rFonts w:ascii="Times New Roman" w:hAnsi="Times New Roman"/>
          <w:i/>
          <w:sz w:val="28"/>
        </w:rPr>
        <w:t>г)</w:t>
      </w: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Ответ: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 вариант                                                        2 вариант 3 вариант</w:t>
      </w:r>
    </w:p>
    <w:tbl>
      <w:tblPr>
        <w:tblStyle w:val="afe"/>
        <w:tblW w:w="0" w:type="auto"/>
        <w:tblLayout w:type="fixed"/>
        <w:tblLook w:val="04A0"/>
      </w:tblPr>
      <w:tblGrid>
        <w:gridCol w:w="1101"/>
        <w:gridCol w:w="1984"/>
        <w:gridCol w:w="1276"/>
        <w:gridCol w:w="1701"/>
        <w:gridCol w:w="1417"/>
        <w:gridCol w:w="2268"/>
        <w:gridCol w:w="3119"/>
        <w:gridCol w:w="1134"/>
        <w:gridCol w:w="1134"/>
      </w:tblGrid>
      <w:tr w:rsidR="00917743">
        <w:tc>
          <w:tcPr>
            <w:tcW w:w="1101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</w:t>
            </w:r>
          </w:p>
        </w:tc>
        <w:tc>
          <w:tcPr>
            <w:tcW w:w="1984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А,В</w:t>
            </w: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c>
          <w:tcPr>
            <w:tcW w:w="1101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№2</w:t>
            </w:r>
          </w:p>
        </w:tc>
        <w:tc>
          <w:tcPr>
            <w:tcW w:w="1984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1-Б,2-А,3-Г,4-В</w:t>
            </w: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2балла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c>
          <w:tcPr>
            <w:tcW w:w="1101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№3</w:t>
            </w:r>
          </w:p>
        </w:tc>
        <w:tc>
          <w:tcPr>
            <w:tcW w:w="1984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А,Б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2балла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c>
          <w:tcPr>
            <w:tcW w:w="1101" w:type="dxa"/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№4</w:t>
            </w:r>
          </w:p>
        </w:tc>
        <w:tc>
          <w:tcPr>
            <w:tcW w:w="1984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А,В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2балла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rPr>
          <w:trHeight w:val="203"/>
        </w:trPr>
        <w:tc>
          <w:tcPr>
            <w:tcW w:w="1101" w:type="dxa"/>
            <w:tcBorders>
              <w:bottom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№5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А,Б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rPr>
          <w:trHeight w:val="109"/>
        </w:trPr>
        <w:tc>
          <w:tcPr>
            <w:tcW w:w="1101" w:type="dxa"/>
            <w:tcBorders>
              <w:top w:val="single" w:sz="4" w:space="0" w:color="000000"/>
              <w:bottom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№6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А,Б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2балла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rPr>
          <w:trHeight w:val="131"/>
        </w:trPr>
        <w:tc>
          <w:tcPr>
            <w:tcW w:w="1101" w:type="dxa"/>
            <w:tcBorders>
              <w:top w:val="single" w:sz="4" w:space="0" w:color="000000"/>
              <w:bottom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№7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1-В,2-А,3-Б,4-Г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 балла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rPr>
          <w:trHeight w:val="123"/>
        </w:trPr>
        <w:tc>
          <w:tcPr>
            <w:tcW w:w="1101" w:type="dxa"/>
            <w:tcBorders>
              <w:top w:val="single" w:sz="4" w:space="0" w:color="000000"/>
              <w:bottom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№8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rPr>
          <w:trHeight w:val="123"/>
        </w:trPr>
        <w:tc>
          <w:tcPr>
            <w:tcW w:w="1101" w:type="dxa"/>
            <w:tcBorders>
              <w:top w:val="single" w:sz="4" w:space="0" w:color="000000"/>
              <w:bottom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№9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rPr>
          <w:trHeight w:val="131"/>
        </w:trPr>
        <w:tc>
          <w:tcPr>
            <w:tcW w:w="1101" w:type="dxa"/>
            <w:tcBorders>
              <w:top w:val="single" w:sz="4" w:space="0" w:color="000000"/>
              <w:bottom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№10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rPr>
          <w:trHeight w:val="123"/>
        </w:trPr>
        <w:tc>
          <w:tcPr>
            <w:tcW w:w="1101" w:type="dxa"/>
            <w:tcBorders>
              <w:top w:val="single" w:sz="4" w:space="0" w:color="000000"/>
              <w:bottom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№11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  <w:tr w:rsidR="00917743">
        <w:trPr>
          <w:trHeight w:val="131"/>
        </w:trPr>
        <w:tc>
          <w:tcPr>
            <w:tcW w:w="1101" w:type="dxa"/>
            <w:tcBorders>
              <w:top w:val="single" w:sz="4" w:space="0" w:color="000000"/>
              <w:bottom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№12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А,Б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2балла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0B104E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1балл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743" w:rsidRDefault="00917743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Критерия оценивания 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«5»- 14-13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«4»- 12-9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«3»-8-6</w:t>
      </w:r>
    </w:p>
    <w:p w:rsidR="00917743" w:rsidRDefault="000B104E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«2»- меньше </w:t>
      </w:r>
    </w:p>
    <w:p w:rsidR="00917743" w:rsidRDefault="00917743">
      <w:pPr>
        <w:sectPr w:rsidR="00917743">
          <w:pgSz w:w="16840" w:h="11911" w:orient="landscape"/>
          <w:pgMar w:top="1134" w:right="541" w:bottom="1135" w:left="840" w:header="0" w:footer="0" w:gutter="0"/>
          <w:cols w:space="720"/>
        </w:sectPr>
      </w:pPr>
    </w:p>
    <w:p w:rsidR="00917743" w:rsidRDefault="00917743">
      <w:pPr>
        <w:spacing w:after="0" w:line="240" w:lineRule="auto"/>
        <w:rPr>
          <w:rFonts w:ascii="Times New Roman" w:hAnsi="Times New Roman"/>
          <w:sz w:val="24"/>
        </w:rPr>
      </w:pPr>
    </w:p>
    <w:sectPr w:rsidR="00917743" w:rsidSect="00917743">
      <w:pgSz w:w="16838" w:h="11906" w:orient="landscape"/>
      <w:pgMar w:top="850" w:right="1134" w:bottom="1701" w:left="1134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F7250"/>
    <w:multiLevelType w:val="multilevel"/>
    <w:tmpl w:val="4954AD44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>
    <w:nsid w:val="4AB07C8B"/>
    <w:multiLevelType w:val="multilevel"/>
    <w:tmpl w:val="4798254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B6187"/>
    <w:multiLevelType w:val="multilevel"/>
    <w:tmpl w:val="708411A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>
    <w:nsid w:val="595841AC"/>
    <w:multiLevelType w:val="multilevel"/>
    <w:tmpl w:val="6D4690BC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left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left" w:pos="6120"/>
        </w:tabs>
        <w:ind w:left="612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17743"/>
    <w:rsid w:val="000B104E"/>
    <w:rsid w:val="00917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917743"/>
  </w:style>
  <w:style w:type="paragraph" w:styleId="10">
    <w:name w:val="heading 1"/>
    <w:basedOn w:val="a"/>
    <w:next w:val="a"/>
    <w:link w:val="11"/>
    <w:uiPriority w:val="9"/>
    <w:qFormat/>
    <w:rsid w:val="00917743"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rsid w:val="00917743"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rsid w:val="00917743"/>
    <w:pPr>
      <w:keepNext/>
      <w:keepLines/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next w:val="a"/>
    <w:link w:val="40"/>
    <w:uiPriority w:val="9"/>
    <w:qFormat/>
    <w:rsid w:val="00917743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917743"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rsid w:val="00917743"/>
    <w:pPr>
      <w:keepNext/>
      <w:spacing w:after="0" w:line="240" w:lineRule="auto"/>
      <w:outlineLvl w:val="5"/>
    </w:pPr>
    <w:rPr>
      <w:rFonts w:ascii="Times New Roman" w:hAnsi="Times New Roman"/>
      <w:b/>
      <w:sz w:val="24"/>
    </w:rPr>
  </w:style>
  <w:style w:type="paragraph" w:styleId="7">
    <w:name w:val="heading 7"/>
    <w:basedOn w:val="a"/>
    <w:next w:val="a"/>
    <w:link w:val="70"/>
    <w:uiPriority w:val="9"/>
    <w:qFormat/>
    <w:rsid w:val="00917743"/>
    <w:pPr>
      <w:keepNext/>
      <w:keepLines/>
      <w:spacing w:before="200" w:after="0"/>
      <w:outlineLvl w:val="6"/>
    </w:pPr>
    <w:rPr>
      <w:rFonts w:asciiTheme="majorHAnsi" w:hAnsiTheme="majorHAnsi"/>
      <w:i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917743"/>
  </w:style>
  <w:style w:type="paragraph" w:styleId="21">
    <w:name w:val="toc 2"/>
    <w:next w:val="a"/>
    <w:link w:val="22"/>
    <w:uiPriority w:val="39"/>
    <w:rsid w:val="00917743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917743"/>
    <w:rPr>
      <w:rFonts w:ascii="XO Thames" w:hAnsi="XO Thames"/>
      <w:sz w:val="28"/>
    </w:rPr>
  </w:style>
  <w:style w:type="paragraph" w:styleId="a3">
    <w:name w:val="Body Text Indent"/>
    <w:basedOn w:val="a"/>
    <w:link w:val="a4"/>
    <w:rsid w:val="00917743"/>
    <w:pPr>
      <w:spacing w:after="120"/>
      <w:ind w:left="283"/>
    </w:pPr>
    <w:rPr>
      <w:rFonts w:ascii="Calibri" w:hAnsi="Calibri"/>
    </w:rPr>
  </w:style>
  <w:style w:type="character" w:customStyle="1" w:styleId="a4">
    <w:name w:val="Основной текст с отступом Знак"/>
    <w:basedOn w:val="1"/>
    <w:link w:val="a3"/>
    <w:rsid w:val="00917743"/>
    <w:rPr>
      <w:rFonts w:ascii="Calibri" w:hAnsi="Calibri"/>
    </w:rPr>
  </w:style>
  <w:style w:type="paragraph" w:styleId="41">
    <w:name w:val="toc 4"/>
    <w:next w:val="a"/>
    <w:link w:val="42"/>
    <w:uiPriority w:val="39"/>
    <w:rsid w:val="00917743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917743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sid w:val="00917743"/>
    <w:rPr>
      <w:rFonts w:asciiTheme="majorHAnsi" w:hAnsiTheme="majorHAnsi"/>
      <w:i/>
      <w:color w:val="404040" w:themeColor="text1" w:themeTint="BF"/>
    </w:rPr>
  </w:style>
  <w:style w:type="paragraph" w:styleId="61">
    <w:name w:val="toc 6"/>
    <w:next w:val="a"/>
    <w:link w:val="62"/>
    <w:uiPriority w:val="39"/>
    <w:rsid w:val="00917743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917743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rsid w:val="00917743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917743"/>
    <w:rPr>
      <w:rFonts w:ascii="XO Thames" w:hAnsi="XO Thames"/>
      <w:sz w:val="28"/>
    </w:rPr>
  </w:style>
  <w:style w:type="paragraph" w:styleId="23">
    <w:name w:val="Quote"/>
    <w:basedOn w:val="a"/>
    <w:next w:val="a"/>
    <w:link w:val="24"/>
    <w:rsid w:val="00917743"/>
    <w:rPr>
      <w:i/>
      <w:color w:val="000000" w:themeColor="text1"/>
    </w:rPr>
  </w:style>
  <w:style w:type="character" w:customStyle="1" w:styleId="24">
    <w:name w:val="Цитата 2 Знак"/>
    <w:basedOn w:val="1"/>
    <w:link w:val="23"/>
    <w:rsid w:val="00917743"/>
    <w:rPr>
      <w:i/>
      <w:color w:val="000000" w:themeColor="text1"/>
    </w:rPr>
  </w:style>
  <w:style w:type="paragraph" w:styleId="a5">
    <w:name w:val="footer"/>
    <w:basedOn w:val="a"/>
    <w:link w:val="a6"/>
    <w:rsid w:val="00917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917743"/>
  </w:style>
  <w:style w:type="paragraph" w:customStyle="1" w:styleId="dash041e0431044b0447043d044b0439char1">
    <w:name w:val="dash041e_0431_044b_0447_043d_044b_0439__char1"/>
    <w:link w:val="dash041e0431044b0447043d044b0439char10"/>
    <w:rsid w:val="00917743"/>
    <w:rPr>
      <w:rFonts w:ascii="Times New Roman" w:hAnsi="Times New Roman"/>
      <w:sz w:val="24"/>
    </w:rPr>
  </w:style>
  <w:style w:type="character" w:customStyle="1" w:styleId="dash041e0431044b0447043d044b0439char10">
    <w:name w:val="dash041e_0431_044b_0447_043d_044b_0439__char1"/>
    <w:link w:val="dash041e0431044b0447043d044b0439char1"/>
    <w:rsid w:val="00917743"/>
    <w:rPr>
      <w:rFonts w:ascii="Times New Roman" w:hAnsi="Times New Roman"/>
      <w:strike w:val="0"/>
      <w:sz w:val="24"/>
      <w:u w:val="none"/>
    </w:rPr>
  </w:style>
  <w:style w:type="character" w:customStyle="1" w:styleId="30">
    <w:name w:val="Заголовок 3 Знак"/>
    <w:basedOn w:val="1"/>
    <w:link w:val="3"/>
    <w:rsid w:val="00917743"/>
    <w:rPr>
      <w:rFonts w:asciiTheme="majorHAnsi" w:hAnsiTheme="majorHAnsi"/>
      <w:b/>
      <w:color w:val="4F81BD" w:themeColor="accent1"/>
    </w:rPr>
  </w:style>
  <w:style w:type="paragraph" w:customStyle="1" w:styleId="TableParagraph">
    <w:name w:val="Table Paragraph"/>
    <w:basedOn w:val="a"/>
    <w:link w:val="TableParagraph0"/>
    <w:rsid w:val="00917743"/>
    <w:pPr>
      <w:widowControl w:val="0"/>
      <w:spacing w:after="0" w:line="225" w:lineRule="exact"/>
      <w:ind w:left="108" w:right="-3"/>
    </w:pPr>
    <w:rPr>
      <w:rFonts w:ascii="Georgia" w:hAnsi="Georgia"/>
    </w:rPr>
  </w:style>
  <w:style w:type="character" w:customStyle="1" w:styleId="TableParagraph0">
    <w:name w:val="Table Paragraph"/>
    <w:basedOn w:val="1"/>
    <w:link w:val="TableParagraph"/>
    <w:rsid w:val="00917743"/>
    <w:rPr>
      <w:rFonts w:ascii="Georgia" w:hAnsi="Georgia"/>
    </w:rPr>
  </w:style>
  <w:style w:type="paragraph" w:customStyle="1" w:styleId="12">
    <w:name w:val="Слабое выделение1"/>
    <w:basedOn w:val="13"/>
    <w:link w:val="a7"/>
    <w:rsid w:val="00917743"/>
    <w:rPr>
      <w:i/>
      <w:color w:val="808080" w:themeColor="text1" w:themeTint="7F"/>
    </w:rPr>
  </w:style>
  <w:style w:type="character" w:styleId="a7">
    <w:name w:val="Subtle Emphasis"/>
    <w:basedOn w:val="a0"/>
    <w:link w:val="12"/>
    <w:rsid w:val="00917743"/>
    <w:rPr>
      <w:i/>
      <w:color w:val="808080" w:themeColor="text1" w:themeTint="7F"/>
    </w:rPr>
  </w:style>
  <w:style w:type="paragraph" w:customStyle="1" w:styleId="14">
    <w:name w:val="Строгий1"/>
    <w:basedOn w:val="13"/>
    <w:link w:val="a8"/>
    <w:rsid w:val="00917743"/>
    <w:rPr>
      <w:b/>
    </w:rPr>
  </w:style>
  <w:style w:type="character" w:styleId="a8">
    <w:name w:val="Strong"/>
    <w:basedOn w:val="a0"/>
    <w:link w:val="14"/>
    <w:rsid w:val="00917743"/>
    <w:rPr>
      <w:b/>
    </w:rPr>
  </w:style>
  <w:style w:type="paragraph" w:customStyle="1" w:styleId="a9">
    <w:name w:val="Новый"/>
    <w:basedOn w:val="a"/>
    <w:link w:val="aa"/>
    <w:rsid w:val="00917743"/>
    <w:pPr>
      <w:spacing w:after="0" w:line="360" w:lineRule="auto"/>
      <w:ind w:firstLine="454"/>
      <w:jc w:val="both"/>
    </w:pPr>
    <w:rPr>
      <w:rFonts w:ascii="Times New Roman" w:hAnsi="Times New Roman"/>
      <w:sz w:val="28"/>
    </w:rPr>
  </w:style>
  <w:style w:type="character" w:customStyle="1" w:styleId="aa">
    <w:name w:val="Новый"/>
    <w:basedOn w:val="1"/>
    <w:link w:val="a9"/>
    <w:rsid w:val="00917743"/>
    <w:rPr>
      <w:rFonts w:ascii="Times New Roman" w:hAnsi="Times New Roman"/>
      <w:sz w:val="28"/>
    </w:rPr>
  </w:style>
  <w:style w:type="paragraph" w:styleId="31">
    <w:name w:val="toc 3"/>
    <w:next w:val="a"/>
    <w:link w:val="32"/>
    <w:uiPriority w:val="39"/>
    <w:rsid w:val="00917743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917743"/>
    <w:rPr>
      <w:rFonts w:ascii="XO Thames" w:hAnsi="XO Thames"/>
      <w:sz w:val="28"/>
    </w:rPr>
  </w:style>
  <w:style w:type="paragraph" w:customStyle="1" w:styleId="dash041e0431044b0447043d044b0439">
    <w:name w:val="dash041e_0431_044b_0447_043d_044b_0439"/>
    <w:basedOn w:val="a"/>
    <w:link w:val="dash041e0431044b0447043d044b04390"/>
    <w:rsid w:val="0091774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ash041e0431044b0447043d044b04390">
    <w:name w:val="dash041e_0431_044b_0447_043d_044b_0439"/>
    <w:basedOn w:val="1"/>
    <w:link w:val="dash041e0431044b0447043d044b0439"/>
    <w:rsid w:val="00917743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sid w:val="00917743"/>
    <w:rPr>
      <w:rFonts w:ascii="XO Thames" w:hAnsi="XO Thames"/>
      <w:b/>
      <w:sz w:val="22"/>
    </w:rPr>
  </w:style>
  <w:style w:type="paragraph" w:customStyle="1" w:styleId="apple-converted-space">
    <w:name w:val="apple-converted-space"/>
    <w:basedOn w:val="13"/>
    <w:link w:val="apple-converted-space0"/>
    <w:rsid w:val="00917743"/>
  </w:style>
  <w:style w:type="character" w:customStyle="1" w:styleId="apple-converted-space0">
    <w:name w:val="apple-converted-space"/>
    <w:basedOn w:val="a0"/>
    <w:link w:val="apple-converted-space"/>
    <w:rsid w:val="00917743"/>
  </w:style>
  <w:style w:type="paragraph" w:customStyle="1" w:styleId="dash041e005f0431005f044b005f0447005f043d005f044b005f0439">
    <w:name w:val="dash041e_005f0431_005f044b_005f0447_005f043d_005f044b_005f0439"/>
    <w:basedOn w:val="a"/>
    <w:link w:val="dash041e005f0431005f044b005f0447005f043d005f044b005f04390"/>
    <w:rsid w:val="00917743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ash041e005f0431005f044b005f0447005f043d005f044b005f04390">
    <w:name w:val="dash041e_005f0431_005f044b_005f0447_005f043d_005f044b_005f0439"/>
    <w:basedOn w:val="1"/>
    <w:link w:val="dash041e005f0431005f044b005f0447005f043d005f044b005f0439"/>
    <w:rsid w:val="00917743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917743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15">
    <w:name w:val="Гиперссылка1"/>
    <w:link w:val="ab"/>
    <w:rsid w:val="00917743"/>
    <w:rPr>
      <w:color w:val="0000FF"/>
      <w:u w:val="single"/>
    </w:rPr>
  </w:style>
  <w:style w:type="character" w:styleId="ab">
    <w:name w:val="Hyperlink"/>
    <w:link w:val="15"/>
    <w:rsid w:val="00917743"/>
    <w:rPr>
      <w:color w:val="0000FF"/>
      <w:u w:val="single"/>
    </w:rPr>
  </w:style>
  <w:style w:type="paragraph" w:customStyle="1" w:styleId="Footnote">
    <w:name w:val="Footnote"/>
    <w:link w:val="Footnote0"/>
    <w:rsid w:val="00917743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917743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917743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917743"/>
    <w:rPr>
      <w:rFonts w:ascii="XO Thames" w:hAnsi="XO Thames"/>
      <w:b/>
      <w:sz w:val="28"/>
    </w:rPr>
  </w:style>
  <w:style w:type="paragraph" w:customStyle="1" w:styleId="320">
    <w:name w:val="Заголовок 32"/>
    <w:basedOn w:val="a"/>
    <w:link w:val="321"/>
    <w:rsid w:val="00917743"/>
    <w:pPr>
      <w:widowControl w:val="0"/>
      <w:spacing w:after="0" w:line="240" w:lineRule="auto"/>
      <w:ind w:left="574" w:right="-11"/>
      <w:outlineLvl w:val="3"/>
    </w:pPr>
    <w:rPr>
      <w:rFonts w:ascii="Arial" w:hAnsi="Arial"/>
      <w:b/>
      <w:sz w:val="21"/>
    </w:rPr>
  </w:style>
  <w:style w:type="character" w:customStyle="1" w:styleId="321">
    <w:name w:val="Заголовок 32"/>
    <w:basedOn w:val="1"/>
    <w:link w:val="320"/>
    <w:rsid w:val="00917743"/>
    <w:rPr>
      <w:rFonts w:ascii="Arial" w:hAnsi="Arial"/>
      <w:b/>
      <w:sz w:val="21"/>
    </w:rPr>
  </w:style>
  <w:style w:type="paragraph" w:customStyle="1" w:styleId="HeaderandFooter">
    <w:name w:val="Header and Footer"/>
    <w:link w:val="HeaderandFooter0"/>
    <w:rsid w:val="00917743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917743"/>
    <w:rPr>
      <w:rFonts w:ascii="XO Thames" w:hAnsi="XO Thames"/>
      <w:sz w:val="20"/>
    </w:rPr>
  </w:style>
  <w:style w:type="paragraph" w:customStyle="1" w:styleId="dash041e005f0431005f044b005f0447005f043d005f044b005f0439005f005fchar1char1">
    <w:name w:val="dash041e_005f0431_005f044b_005f0447_005f043d_005f044b_005f0439_005f_005fchar1__char1"/>
    <w:link w:val="dash041e005f0431005f044b005f0447005f043d005f044b005f0439005f005fchar1char10"/>
    <w:rsid w:val="00917743"/>
    <w:rPr>
      <w:rFonts w:ascii="Times New Roman" w:hAnsi="Times New Roman"/>
      <w:sz w:val="24"/>
    </w:rPr>
  </w:style>
  <w:style w:type="character" w:customStyle="1" w:styleId="dash041e005f0431005f044b005f0447005f043d005f044b005f0439005f005fchar1char10">
    <w:name w:val="dash041e_005f0431_005f044b_005f0447_005f043d_005f044b_005f0439_005f_005fchar1__char1"/>
    <w:link w:val="dash041e005f0431005f044b005f0447005f043d005f044b005f0439005f005fchar1char1"/>
    <w:rsid w:val="00917743"/>
    <w:rPr>
      <w:rFonts w:ascii="Times New Roman" w:hAnsi="Times New Roman"/>
      <w:strike w:val="0"/>
      <w:sz w:val="24"/>
      <w:u w:val="none"/>
    </w:rPr>
  </w:style>
  <w:style w:type="paragraph" w:styleId="9">
    <w:name w:val="toc 9"/>
    <w:next w:val="a"/>
    <w:link w:val="90"/>
    <w:uiPriority w:val="39"/>
    <w:rsid w:val="00917743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917743"/>
    <w:rPr>
      <w:rFonts w:ascii="XO Thames" w:hAnsi="XO Thames"/>
      <w:sz w:val="28"/>
    </w:rPr>
  </w:style>
  <w:style w:type="paragraph" w:styleId="ac">
    <w:name w:val="No Spacing"/>
    <w:link w:val="ad"/>
    <w:rsid w:val="00917743"/>
    <w:pPr>
      <w:spacing w:after="0" w:line="240" w:lineRule="auto"/>
    </w:pPr>
    <w:rPr>
      <w:rFonts w:ascii="Calibri" w:hAnsi="Calibri"/>
    </w:rPr>
  </w:style>
  <w:style w:type="character" w:customStyle="1" w:styleId="ad">
    <w:name w:val="Без интервала Знак"/>
    <w:link w:val="ac"/>
    <w:rsid w:val="00917743"/>
    <w:rPr>
      <w:rFonts w:ascii="Calibri" w:hAnsi="Calibri"/>
    </w:rPr>
  </w:style>
  <w:style w:type="paragraph" w:customStyle="1" w:styleId="CharAttribute501">
    <w:name w:val="CharAttribute501"/>
    <w:link w:val="CharAttribute5010"/>
    <w:rsid w:val="00917743"/>
    <w:rPr>
      <w:rFonts w:ascii="Times New Roman" w:hAnsi="Times New Roman"/>
      <w:i/>
      <w:sz w:val="28"/>
      <w:u w:val="single"/>
    </w:rPr>
  </w:style>
  <w:style w:type="character" w:customStyle="1" w:styleId="CharAttribute5010">
    <w:name w:val="CharAttribute501"/>
    <w:link w:val="CharAttribute501"/>
    <w:rsid w:val="00917743"/>
    <w:rPr>
      <w:rFonts w:ascii="Times New Roman" w:hAnsi="Times New Roman"/>
      <w:i/>
      <w:sz w:val="28"/>
      <w:u w:val="single"/>
    </w:rPr>
  </w:style>
  <w:style w:type="paragraph" w:customStyle="1" w:styleId="310">
    <w:name w:val="Заголовок 31"/>
    <w:basedOn w:val="a"/>
    <w:link w:val="311"/>
    <w:rsid w:val="00917743"/>
    <w:pPr>
      <w:widowControl w:val="0"/>
      <w:spacing w:after="0" w:line="240" w:lineRule="auto"/>
      <w:ind w:left="574" w:right="-11"/>
      <w:outlineLvl w:val="3"/>
    </w:pPr>
    <w:rPr>
      <w:rFonts w:ascii="Arial" w:hAnsi="Arial"/>
      <w:b/>
      <w:sz w:val="21"/>
    </w:rPr>
  </w:style>
  <w:style w:type="character" w:customStyle="1" w:styleId="311">
    <w:name w:val="Заголовок 31"/>
    <w:basedOn w:val="1"/>
    <w:link w:val="310"/>
    <w:rsid w:val="00917743"/>
    <w:rPr>
      <w:rFonts w:ascii="Arial" w:hAnsi="Arial"/>
      <w:b/>
      <w:sz w:val="21"/>
    </w:rPr>
  </w:style>
  <w:style w:type="paragraph" w:styleId="8">
    <w:name w:val="toc 8"/>
    <w:next w:val="a"/>
    <w:link w:val="80"/>
    <w:uiPriority w:val="39"/>
    <w:rsid w:val="00917743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917743"/>
    <w:rPr>
      <w:rFonts w:ascii="XO Thames" w:hAnsi="XO Thames"/>
      <w:sz w:val="28"/>
    </w:rPr>
  </w:style>
  <w:style w:type="paragraph" w:customStyle="1" w:styleId="18">
    <w:name w:val="Сильное выделение1"/>
    <w:basedOn w:val="13"/>
    <w:link w:val="ae"/>
    <w:rsid w:val="00917743"/>
    <w:rPr>
      <w:b/>
      <w:i/>
      <w:color w:val="4F81BD" w:themeColor="accent1"/>
    </w:rPr>
  </w:style>
  <w:style w:type="character" w:styleId="ae">
    <w:name w:val="Intense Emphasis"/>
    <w:basedOn w:val="a0"/>
    <w:link w:val="18"/>
    <w:rsid w:val="00917743"/>
    <w:rPr>
      <w:b/>
      <w:i/>
      <w:color w:val="4F81BD" w:themeColor="accent1"/>
    </w:rPr>
  </w:style>
  <w:style w:type="paragraph" w:styleId="af">
    <w:name w:val="List Paragraph"/>
    <w:basedOn w:val="a"/>
    <w:link w:val="af0"/>
    <w:rsid w:val="00917743"/>
    <w:pPr>
      <w:ind w:left="720"/>
      <w:contextualSpacing/>
    </w:pPr>
  </w:style>
  <w:style w:type="character" w:customStyle="1" w:styleId="af0">
    <w:name w:val="Абзац списка Знак"/>
    <w:basedOn w:val="1"/>
    <w:link w:val="af"/>
    <w:rsid w:val="00917743"/>
  </w:style>
  <w:style w:type="paragraph" w:styleId="af1">
    <w:name w:val="Normal (Web)"/>
    <w:basedOn w:val="a"/>
    <w:link w:val="af2"/>
    <w:rsid w:val="00917743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917743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rsid w:val="00917743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917743"/>
    <w:rPr>
      <w:rFonts w:ascii="XO Thames" w:hAnsi="XO Thames"/>
      <w:sz w:val="28"/>
    </w:rPr>
  </w:style>
  <w:style w:type="paragraph" w:styleId="af3">
    <w:name w:val="header"/>
    <w:basedOn w:val="a"/>
    <w:link w:val="af4"/>
    <w:rsid w:val="00917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1"/>
    <w:link w:val="af3"/>
    <w:rsid w:val="00917743"/>
  </w:style>
  <w:style w:type="paragraph" w:customStyle="1" w:styleId="19">
    <w:name w:val="Выделение1"/>
    <w:basedOn w:val="13"/>
    <w:link w:val="af5"/>
    <w:rsid w:val="00917743"/>
    <w:rPr>
      <w:i/>
    </w:rPr>
  </w:style>
  <w:style w:type="character" w:styleId="af5">
    <w:name w:val="Emphasis"/>
    <w:basedOn w:val="a0"/>
    <w:link w:val="19"/>
    <w:rsid w:val="00917743"/>
    <w:rPr>
      <w:i/>
    </w:rPr>
  </w:style>
  <w:style w:type="paragraph" w:customStyle="1" w:styleId="13">
    <w:name w:val="Основной шрифт абзаца1"/>
    <w:link w:val="af6"/>
    <w:rsid w:val="00917743"/>
  </w:style>
  <w:style w:type="paragraph" w:styleId="af6">
    <w:name w:val="Body Text"/>
    <w:basedOn w:val="a"/>
    <w:link w:val="af7"/>
    <w:rsid w:val="00917743"/>
    <w:pPr>
      <w:widowControl w:val="0"/>
      <w:spacing w:after="0" w:line="240" w:lineRule="auto"/>
    </w:pPr>
    <w:rPr>
      <w:rFonts w:ascii="Georgia" w:hAnsi="Georgia"/>
      <w:sz w:val="21"/>
    </w:rPr>
  </w:style>
  <w:style w:type="character" w:customStyle="1" w:styleId="af7">
    <w:name w:val="Основной текст Знак"/>
    <w:basedOn w:val="1"/>
    <w:link w:val="af6"/>
    <w:rsid w:val="00917743"/>
    <w:rPr>
      <w:rFonts w:ascii="Georgia" w:hAnsi="Georgia"/>
      <w:sz w:val="21"/>
    </w:rPr>
  </w:style>
  <w:style w:type="paragraph" w:styleId="af8">
    <w:name w:val="Subtitle"/>
    <w:basedOn w:val="a"/>
    <w:next w:val="a"/>
    <w:link w:val="af9"/>
    <w:uiPriority w:val="11"/>
    <w:qFormat/>
    <w:rsid w:val="00917743"/>
    <w:pPr>
      <w:numPr>
        <w:ilvl w:val="1"/>
      </w:numPr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f9">
    <w:name w:val="Подзаголовок Знак"/>
    <w:basedOn w:val="1"/>
    <w:link w:val="af8"/>
    <w:rsid w:val="00917743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"/>
    <w:link w:val="toc100"/>
    <w:uiPriority w:val="39"/>
    <w:rsid w:val="00917743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917743"/>
    <w:rPr>
      <w:rFonts w:ascii="XO Thames" w:hAnsi="XO Thames"/>
      <w:sz w:val="28"/>
    </w:rPr>
  </w:style>
  <w:style w:type="paragraph" w:styleId="afa">
    <w:name w:val="Title"/>
    <w:basedOn w:val="a"/>
    <w:next w:val="a"/>
    <w:link w:val="afb"/>
    <w:uiPriority w:val="10"/>
    <w:qFormat/>
    <w:rsid w:val="00917743"/>
    <w:pP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fb">
    <w:name w:val="Название Знак"/>
    <w:basedOn w:val="1"/>
    <w:link w:val="afa"/>
    <w:rsid w:val="00917743"/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link w:val="4"/>
    <w:rsid w:val="00917743"/>
    <w:rPr>
      <w:rFonts w:ascii="XO Thames" w:hAnsi="XO Thames"/>
      <w:b/>
      <w:sz w:val="24"/>
    </w:rPr>
  </w:style>
  <w:style w:type="paragraph" w:styleId="afc">
    <w:name w:val="Balloon Text"/>
    <w:basedOn w:val="a"/>
    <w:link w:val="afd"/>
    <w:rsid w:val="00917743"/>
    <w:pPr>
      <w:spacing w:after="0" w:line="240" w:lineRule="auto"/>
    </w:pPr>
    <w:rPr>
      <w:rFonts w:ascii="Tahoma" w:hAnsi="Tahoma"/>
      <w:sz w:val="16"/>
    </w:rPr>
  </w:style>
  <w:style w:type="character" w:customStyle="1" w:styleId="afd">
    <w:name w:val="Текст выноски Знак"/>
    <w:basedOn w:val="1"/>
    <w:link w:val="afc"/>
    <w:rsid w:val="00917743"/>
    <w:rPr>
      <w:rFonts w:ascii="Tahoma" w:hAnsi="Tahoma"/>
      <w:sz w:val="16"/>
    </w:rPr>
  </w:style>
  <w:style w:type="character" w:customStyle="1" w:styleId="20">
    <w:name w:val="Заголовок 2 Знак"/>
    <w:basedOn w:val="1"/>
    <w:link w:val="2"/>
    <w:rsid w:val="00917743"/>
    <w:rPr>
      <w:rFonts w:asciiTheme="majorHAnsi" w:hAnsiTheme="majorHAnsi"/>
      <w:b/>
      <w:color w:val="4F81BD" w:themeColor="accent1"/>
      <w:sz w:val="26"/>
    </w:rPr>
  </w:style>
  <w:style w:type="character" w:customStyle="1" w:styleId="60">
    <w:name w:val="Заголовок 6 Знак"/>
    <w:basedOn w:val="1"/>
    <w:link w:val="6"/>
    <w:rsid w:val="00917743"/>
    <w:rPr>
      <w:rFonts w:ascii="Times New Roman" w:hAnsi="Times New Roman"/>
      <w:b/>
      <w:sz w:val="24"/>
    </w:rPr>
  </w:style>
  <w:style w:type="table" w:styleId="afe">
    <w:name w:val="Table Grid"/>
    <w:basedOn w:val="a1"/>
    <w:rsid w:val="00917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a">
    <w:name w:val="Сетка таблицы1"/>
    <w:basedOn w:val="a1"/>
    <w:rsid w:val="00917743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zeta-nedeli.ru/article.php?id=269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68</Pages>
  <Words>15435</Words>
  <Characters>87985</Characters>
  <Application>Microsoft Office Word</Application>
  <DocSecurity>0</DocSecurity>
  <Lines>733</Lines>
  <Paragraphs>206</Paragraphs>
  <ScaleCrop>false</ScaleCrop>
  <Company/>
  <LinksUpToDate>false</LinksUpToDate>
  <CharactersWithSpaces>103214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36010</cp:lastModifiedBy>
  <cp:revision>2</cp:revision>
  <dcterms:created xsi:type="dcterms:W3CDTF">2022-10-19T07:50:00Z</dcterms:created>
  <dcterms:modified xsi:type="dcterms:W3CDTF">2022-10-19T07:52:00Z</dcterms:modified>
</cp:coreProperties>
</file>